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75F3" w:rsidRPr="00707DD9" w:rsidRDefault="001975F3" w:rsidP="001975F3">
      <w:pPr>
        <w:jc w:val="center"/>
        <w:rPr>
          <w:rFonts w:ascii="Times New Roman" w:hAnsi="Times New Roman" w:cs="Times New Roman"/>
          <w:b/>
          <w:bCs/>
          <w:sz w:val="24"/>
          <w:szCs w:val="24"/>
        </w:rPr>
      </w:pPr>
      <w:r w:rsidRPr="00707DD9">
        <w:rPr>
          <w:rFonts w:ascii="Times New Roman" w:hAnsi="Times New Roman" w:cs="Times New Roman"/>
          <w:b/>
          <w:bCs/>
          <w:sz w:val="24"/>
          <w:szCs w:val="24"/>
        </w:rPr>
        <w:t xml:space="preserve">Отчёт                                 </w:t>
      </w:r>
      <w:r>
        <w:rPr>
          <w:rFonts w:ascii="Times New Roman" w:hAnsi="Times New Roman" w:cs="Times New Roman"/>
          <w:b/>
          <w:bCs/>
          <w:sz w:val="24"/>
          <w:szCs w:val="24"/>
        </w:rPr>
        <w:t xml:space="preserve">                  </w:t>
      </w:r>
      <w:r w:rsidRPr="00707DD9">
        <w:rPr>
          <w:rFonts w:ascii="Times New Roman" w:hAnsi="Times New Roman" w:cs="Times New Roman"/>
          <w:b/>
          <w:bCs/>
          <w:sz w:val="24"/>
          <w:szCs w:val="24"/>
        </w:rPr>
        <w:t xml:space="preserve">                                                                                             Главы Шипицынского сельсовета Чистоозерного района «</w:t>
      </w:r>
      <w:r w:rsidRPr="00707DD9">
        <w:rPr>
          <w:rFonts w:ascii="Times New Roman" w:hAnsi="Times New Roman" w:cs="Times New Roman"/>
          <w:b/>
          <w:sz w:val="24"/>
          <w:szCs w:val="24"/>
        </w:rPr>
        <w:t>О результатах деятельности администрации Шипицынского сельсовета за 2019 год</w:t>
      </w:r>
      <w:r w:rsidRPr="00707DD9">
        <w:rPr>
          <w:rFonts w:ascii="Times New Roman" w:hAnsi="Times New Roman" w:cs="Times New Roman"/>
          <w:b/>
          <w:bCs/>
          <w:sz w:val="24"/>
          <w:szCs w:val="24"/>
        </w:rPr>
        <w:t>»</w:t>
      </w:r>
    </w:p>
    <w:p w:rsidR="001975F3" w:rsidRPr="00707DD9" w:rsidRDefault="001975F3" w:rsidP="001975F3">
      <w:pPr>
        <w:pStyle w:val="a3"/>
        <w:shd w:val="clear" w:color="auto" w:fill="FFFFFF"/>
        <w:spacing w:before="120" w:beforeAutospacing="0" w:after="0" w:afterAutospacing="0" w:line="240" w:lineRule="exact"/>
        <w:jc w:val="both"/>
      </w:pPr>
      <w:r w:rsidRPr="00707DD9">
        <w:t>Добрый день, дорогие односельчане, уважаемые депутаты и гости!</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Сегодня  я подведу основные итоги работы за прошедший 2019 год.</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Деятельность администрации Шипицынского сельсовета в минувшем периоде строилась в соответствии с федеральным законодательством, Уставом поселения. Вся работа администрации направлена на решение вопросов местного значения в соответствии с требованиями Федерального закона от 06.10.2003 131-ФЗ «Об общих принципах организации местного самоуправления в РФ».</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Главным направлением деятельности администрации является обеспечение жизнедеятельности населения, что включает в себя, прежде всего, содержание социально-культурной сферы, благоустройство территории поселения;  освещение улиц; содержание дорог; работа по предупреждению и ликвидации последствий чрезвычайных ситуаций; обеспечение первичных мер пожарной безопасности и многое другое. Эти полномочия осуществляются путем организации повседневной работы администрации поселения, подготовки нормативных документов, осуществления личного приема граждан главой  поселения и специалистами, рассмотрения письменных и устных обращений.</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212121"/>
          <w:sz w:val="24"/>
          <w:szCs w:val="24"/>
        </w:rPr>
      </w:pPr>
      <w:proofErr w:type="gramStart"/>
      <w:r w:rsidRPr="00707DD9">
        <w:rPr>
          <w:rFonts w:ascii="Times New Roman" w:eastAsia="Times New Roman" w:hAnsi="Times New Roman" w:cs="Times New Roman"/>
          <w:color w:val="212121"/>
          <w:sz w:val="24"/>
          <w:szCs w:val="24"/>
        </w:rPr>
        <w:t>В соответствии с Федеральным законом «Об обеспечении доступа к информации о деятельности государственных органов и органов местного самоуправления», для информирования населения о деятельности администрации и Совета народных депутатов используется официальный сайт администрации Шипицынского сельсовета, на котором размещаются нормативные документы, регламенты оказываемых муниципальных услуг, бюджет и отчет об его исполнении, сведения о доходах и расходах муниципальных служащих, а также много другое</w:t>
      </w:r>
      <w:proofErr w:type="gramEnd"/>
      <w:r w:rsidRPr="00707DD9">
        <w:rPr>
          <w:rFonts w:ascii="Times New Roman" w:eastAsia="Times New Roman" w:hAnsi="Times New Roman" w:cs="Times New Roman"/>
          <w:color w:val="212121"/>
          <w:sz w:val="24"/>
          <w:szCs w:val="24"/>
        </w:rPr>
        <w:t>. Основной задачей сайта является обеспечение гласности и доступности информации о деятельности органов местного самоуправления поселения  и принимаемых ими решениях.</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b/>
          <w:color w:val="1F282C"/>
          <w:sz w:val="24"/>
          <w:szCs w:val="24"/>
        </w:rPr>
      </w:pPr>
      <w:r w:rsidRPr="00707DD9">
        <w:rPr>
          <w:rFonts w:ascii="Times New Roman" w:eastAsia="Times New Roman" w:hAnsi="Times New Roman" w:cs="Times New Roman"/>
          <w:b/>
          <w:color w:val="212121"/>
          <w:sz w:val="24"/>
          <w:szCs w:val="24"/>
        </w:rPr>
        <w:t>Кратко о поселении:</w:t>
      </w:r>
    </w:p>
    <w:p w:rsidR="001975F3" w:rsidRPr="00707DD9" w:rsidRDefault="001975F3" w:rsidP="001975F3">
      <w:pPr>
        <w:pStyle w:val="a3"/>
        <w:spacing w:before="0" w:beforeAutospacing="0" w:after="0" w:afterAutospacing="0"/>
        <w:ind w:firstLine="150"/>
        <w:rPr>
          <w:color w:val="1E1E1E"/>
        </w:rPr>
      </w:pPr>
      <w:r w:rsidRPr="00707DD9">
        <w:rPr>
          <w:color w:val="1E1E1E"/>
        </w:rPr>
        <w:t>Территория поселения составляет – 21707,4 га; включает 1 населенный пункт, в котором 199 домовладений.</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proofErr w:type="gramStart"/>
      <w:r w:rsidRPr="00707DD9">
        <w:rPr>
          <w:rFonts w:ascii="Times New Roman" w:eastAsia="Times New Roman" w:hAnsi="Times New Roman" w:cs="Times New Roman"/>
          <w:color w:val="212121"/>
          <w:sz w:val="24"/>
          <w:szCs w:val="24"/>
        </w:rPr>
        <w:t>Численность населения поселения по состоянию на 01.01.2020 года составляет 625 человек, что на 20 человека меньше прошлого года (на 01.01.2019 г. – 645 чел.): из них пенсионеры – 173 чел., дети и подростки до 18 лет – 137 чел. Сокращение численности населения вызвано увеличением смертности (в 2019 году умерло 15 человека) и уменьшением рождаемости (количество рожденных в 2019 году составило – 1 ребенок).</w:t>
      </w:r>
      <w:proofErr w:type="gramEnd"/>
    </w:p>
    <w:p w:rsidR="001975F3" w:rsidRPr="00707DD9" w:rsidRDefault="001975F3" w:rsidP="001975F3">
      <w:pPr>
        <w:rPr>
          <w:rFonts w:ascii="Times New Roman" w:hAnsi="Times New Roman" w:cs="Times New Roman"/>
          <w:sz w:val="24"/>
          <w:szCs w:val="24"/>
        </w:rPr>
      </w:pPr>
      <w:r w:rsidRPr="00707DD9">
        <w:rPr>
          <w:rFonts w:ascii="Times New Roman" w:hAnsi="Times New Roman" w:cs="Times New Roman"/>
          <w:sz w:val="24"/>
          <w:szCs w:val="24"/>
        </w:rPr>
        <w:t xml:space="preserve">На воинском учете в Шипицынском сельсовете стоит 129 чел.                                                                              </w:t>
      </w:r>
    </w:p>
    <w:p w:rsidR="001975F3" w:rsidRPr="00707DD9" w:rsidRDefault="001975F3" w:rsidP="001975F3">
      <w:pPr>
        <w:pStyle w:val="a3"/>
        <w:spacing w:before="0" w:beforeAutospacing="0" w:after="0" w:afterAutospacing="0"/>
        <w:ind w:firstLine="150"/>
        <w:rPr>
          <w:color w:val="212121"/>
        </w:rPr>
      </w:pPr>
      <w:r w:rsidRPr="00707DD9">
        <w:rPr>
          <w:color w:val="212121"/>
        </w:rPr>
        <w:t>Население трудится на предприятиях и в организациях, расположенных на территории Шипицынского сельсовета, а также вахтовых методом.</w:t>
      </w:r>
    </w:p>
    <w:p w:rsidR="001975F3" w:rsidRPr="00707DD9" w:rsidRDefault="001975F3" w:rsidP="001975F3">
      <w:pPr>
        <w:pStyle w:val="a3"/>
        <w:spacing w:before="0" w:beforeAutospacing="0" w:after="0" w:afterAutospacing="0"/>
        <w:ind w:firstLine="150"/>
        <w:rPr>
          <w:color w:val="1E1E1E"/>
        </w:rPr>
      </w:pPr>
      <w:r w:rsidRPr="00707DD9">
        <w:rPr>
          <w:b/>
          <w:bCs/>
          <w:color w:val="1E1E1E"/>
        </w:rPr>
        <w:t xml:space="preserve"> Сельское хозяйство</w:t>
      </w:r>
    </w:p>
    <w:p w:rsidR="001975F3" w:rsidRPr="00707DD9" w:rsidRDefault="001975F3" w:rsidP="001975F3">
      <w:pPr>
        <w:pStyle w:val="a3"/>
        <w:spacing w:before="0" w:beforeAutospacing="0" w:after="0" w:afterAutospacing="0"/>
        <w:ind w:firstLine="150"/>
        <w:rPr>
          <w:color w:val="1E1E1E"/>
        </w:rPr>
      </w:pPr>
      <w:r w:rsidRPr="00707DD9">
        <w:rPr>
          <w:color w:val="1E1E1E"/>
        </w:rPr>
        <w:t>Основное сельскохозяйственное производство на территории поселения представлен</w:t>
      </w:r>
      <w:proofErr w:type="gramStart"/>
      <w:r w:rsidRPr="00707DD9">
        <w:rPr>
          <w:color w:val="1E1E1E"/>
        </w:rPr>
        <w:t>о   ООО</w:t>
      </w:r>
      <w:proofErr w:type="gramEnd"/>
      <w:r w:rsidRPr="00707DD9">
        <w:rPr>
          <w:color w:val="1E1E1E"/>
        </w:rPr>
        <w:t xml:space="preserve"> «Шипицинское», а также Крестьянско-Фермерскими Хозяйствами. Основных направлений - два. Это выращивание зерновых культур и разведение </w:t>
      </w:r>
      <w:proofErr w:type="gramStart"/>
      <w:r w:rsidRPr="00707DD9">
        <w:rPr>
          <w:color w:val="1E1E1E"/>
        </w:rPr>
        <w:t>молочного</w:t>
      </w:r>
      <w:proofErr w:type="gramEnd"/>
      <w:r w:rsidRPr="00707DD9">
        <w:rPr>
          <w:color w:val="1E1E1E"/>
        </w:rPr>
        <w:t xml:space="preserve"> КРС. В 2019 г. средняя урожайность составила 17 ц/га, надои-3400 кг на 1 голову. </w:t>
      </w:r>
    </w:p>
    <w:p w:rsidR="001975F3" w:rsidRPr="00707DD9" w:rsidRDefault="001975F3" w:rsidP="001975F3">
      <w:pPr>
        <w:pStyle w:val="a3"/>
        <w:spacing w:before="0" w:beforeAutospacing="0" w:after="0" w:afterAutospacing="0"/>
        <w:ind w:firstLine="150"/>
        <w:rPr>
          <w:color w:val="1E1E1E"/>
        </w:rPr>
      </w:pPr>
      <w:r w:rsidRPr="00707DD9">
        <w:rPr>
          <w:b/>
          <w:bCs/>
          <w:color w:val="1E1E1E"/>
        </w:rPr>
        <w:t>Социальную сферу поселения представляют:</w:t>
      </w:r>
    </w:p>
    <w:p w:rsidR="001975F3" w:rsidRPr="00707DD9" w:rsidRDefault="001975F3" w:rsidP="001975F3">
      <w:pPr>
        <w:pStyle w:val="a3"/>
        <w:spacing w:before="0" w:beforeAutospacing="0" w:after="0" w:afterAutospacing="0"/>
        <w:ind w:firstLine="150"/>
        <w:rPr>
          <w:color w:val="1E1E1E"/>
        </w:rPr>
      </w:pPr>
      <w:r w:rsidRPr="00707DD9">
        <w:rPr>
          <w:color w:val="1E1E1E"/>
        </w:rPr>
        <w:t xml:space="preserve">-МКОУ «Шипицынская СОШ»;                                                                                                               </w:t>
      </w:r>
      <w:proofErr w:type="gramStart"/>
      <w:r w:rsidRPr="00707DD9">
        <w:rPr>
          <w:color w:val="1E1E1E"/>
        </w:rPr>
        <w:t>-М</w:t>
      </w:r>
      <w:proofErr w:type="gramEnd"/>
      <w:r w:rsidRPr="00707DD9">
        <w:rPr>
          <w:color w:val="1E1E1E"/>
        </w:rPr>
        <w:t>КДОУ «Тополек»</w:t>
      </w:r>
    </w:p>
    <w:p w:rsidR="001975F3" w:rsidRPr="00707DD9" w:rsidRDefault="001975F3" w:rsidP="001975F3">
      <w:pPr>
        <w:pStyle w:val="a3"/>
        <w:spacing w:before="0" w:beforeAutospacing="0" w:after="0" w:afterAutospacing="0"/>
        <w:ind w:firstLine="150"/>
        <w:rPr>
          <w:color w:val="1E1E1E"/>
        </w:rPr>
      </w:pPr>
      <w:r w:rsidRPr="00707DD9">
        <w:rPr>
          <w:color w:val="1E1E1E"/>
        </w:rPr>
        <w:t>-КДЦ;</w:t>
      </w:r>
    </w:p>
    <w:p w:rsidR="001975F3" w:rsidRPr="00707DD9" w:rsidRDefault="001975F3" w:rsidP="001975F3">
      <w:pPr>
        <w:pStyle w:val="a3"/>
        <w:spacing w:before="0" w:beforeAutospacing="0" w:after="0" w:afterAutospacing="0"/>
        <w:ind w:firstLine="150"/>
        <w:rPr>
          <w:color w:val="1E1E1E"/>
        </w:rPr>
      </w:pPr>
      <w:r w:rsidRPr="00707DD9">
        <w:rPr>
          <w:color w:val="1E1E1E"/>
        </w:rPr>
        <w:lastRenderedPageBreak/>
        <w:t>-</w:t>
      </w:r>
      <w:proofErr w:type="gramStart"/>
      <w:r w:rsidRPr="00707DD9">
        <w:rPr>
          <w:color w:val="1E1E1E"/>
        </w:rPr>
        <w:t>фельдшерско - акушерский</w:t>
      </w:r>
      <w:proofErr w:type="gramEnd"/>
      <w:r w:rsidRPr="00707DD9">
        <w:rPr>
          <w:color w:val="1E1E1E"/>
        </w:rPr>
        <w:t xml:space="preserve"> пункт;</w:t>
      </w:r>
    </w:p>
    <w:p w:rsidR="001975F3" w:rsidRPr="00707DD9" w:rsidRDefault="001975F3" w:rsidP="001975F3">
      <w:pPr>
        <w:pStyle w:val="a3"/>
        <w:spacing w:before="0" w:beforeAutospacing="0" w:after="0" w:afterAutospacing="0"/>
        <w:ind w:firstLine="150"/>
        <w:rPr>
          <w:color w:val="1E1E1E"/>
        </w:rPr>
      </w:pPr>
      <w:r w:rsidRPr="00707DD9">
        <w:rPr>
          <w:color w:val="1E1E1E"/>
        </w:rPr>
        <w:t xml:space="preserve">-почтовое отделение;                                                                                                                                               </w:t>
      </w:r>
      <w:proofErr w:type="gramStart"/>
      <w:r w:rsidRPr="00707DD9">
        <w:rPr>
          <w:color w:val="1E1E1E"/>
        </w:rPr>
        <w:t>-о</w:t>
      </w:r>
      <w:proofErr w:type="gramEnd"/>
      <w:r w:rsidRPr="00707DD9">
        <w:rPr>
          <w:color w:val="1E1E1E"/>
        </w:rPr>
        <w:t xml:space="preserve">тделение Сбербанка; </w:t>
      </w:r>
    </w:p>
    <w:p w:rsidR="001975F3" w:rsidRPr="00707DD9" w:rsidRDefault="001975F3" w:rsidP="001975F3">
      <w:pPr>
        <w:pStyle w:val="a3"/>
        <w:spacing w:before="0" w:beforeAutospacing="0" w:after="0" w:afterAutospacing="0"/>
        <w:ind w:firstLine="150"/>
        <w:rPr>
          <w:color w:val="1E1E1E"/>
        </w:rPr>
      </w:pPr>
      <w:r w:rsidRPr="00707DD9">
        <w:rPr>
          <w:color w:val="1E1E1E"/>
        </w:rPr>
        <w:t>-село обслуживает 3 торговые точки;</w:t>
      </w:r>
    </w:p>
    <w:p w:rsidR="001975F3" w:rsidRPr="00707DD9" w:rsidRDefault="001975F3" w:rsidP="001975F3">
      <w:pPr>
        <w:pStyle w:val="a3"/>
        <w:spacing w:before="0" w:beforeAutospacing="0" w:after="0" w:afterAutospacing="0"/>
        <w:ind w:firstLine="150"/>
        <w:rPr>
          <w:color w:val="1E1E1E"/>
        </w:rPr>
      </w:pPr>
      <w:r w:rsidRPr="00707DD9">
        <w:rPr>
          <w:color w:val="1E1E1E"/>
        </w:rPr>
        <w:t xml:space="preserve">на территории поселения работают:                                                                                                                </w:t>
      </w:r>
      <w:proofErr w:type="gramStart"/>
      <w:r w:rsidRPr="00707DD9">
        <w:rPr>
          <w:color w:val="1E1E1E"/>
        </w:rPr>
        <w:t>-с</w:t>
      </w:r>
      <w:proofErr w:type="gramEnd"/>
      <w:r w:rsidRPr="00707DD9">
        <w:rPr>
          <w:color w:val="1E1E1E"/>
        </w:rPr>
        <w:t>оциальный работник;</w:t>
      </w:r>
    </w:p>
    <w:p w:rsidR="001975F3" w:rsidRPr="00707DD9" w:rsidRDefault="001975F3" w:rsidP="001975F3">
      <w:pPr>
        <w:pStyle w:val="a3"/>
        <w:spacing w:before="0" w:beforeAutospacing="0" w:after="0" w:afterAutospacing="0"/>
        <w:ind w:firstLine="150"/>
        <w:rPr>
          <w:color w:val="1E1E1E"/>
        </w:rPr>
      </w:pPr>
      <w:r w:rsidRPr="00707DD9">
        <w:rPr>
          <w:color w:val="1E1E1E"/>
        </w:rPr>
        <w:t>-участковый уполномоченный полиции;                                                                                           - уполномоченный отделения погранзаставы;                                                                                                - представитель МУП «КХ Чистоозерное» контролирующий водоснабжение;</w:t>
      </w:r>
    </w:p>
    <w:p w:rsidR="001975F3" w:rsidRPr="00707DD9" w:rsidRDefault="001975F3" w:rsidP="001975F3">
      <w:pPr>
        <w:pStyle w:val="a3"/>
        <w:spacing w:before="0" w:beforeAutospacing="0" w:after="0" w:afterAutospacing="0"/>
        <w:ind w:firstLine="150"/>
        <w:rPr>
          <w:color w:val="1E1E1E"/>
        </w:rPr>
      </w:pPr>
      <w:r w:rsidRPr="00707DD9">
        <w:rPr>
          <w:color w:val="1E1E1E"/>
        </w:rPr>
        <w:t>-сбором и вывозом ТКО занимается представитель регионального оператор</w:t>
      </w:r>
      <w:proofErr w:type="gramStart"/>
      <w:r w:rsidRPr="00707DD9">
        <w:rPr>
          <w:color w:val="1E1E1E"/>
        </w:rPr>
        <w:t>а ООО</w:t>
      </w:r>
      <w:proofErr w:type="gramEnd"/>
      <w:r w:rsidRPr="00707DD9">
        <w:rPr>
          <w:color w:val="1E1E1E"/>
        </w:rPr>
        <w:t xml:space="preserve"> «Экология Новосибирск»</w:t>
      </w:r>
    </w:p>
    <w:p w:rsidR="001975F3" w:rsidRPr="00707DD9" w:rsidRDefault="001975F3" w:rsidP="001975F3">
      <w:pPr>
        <w:pStyle w:val="a3"/>
        <w:spacing w:before="0" w:beforeAutospacing="0" w:after="0" w:afterAutospacing="0"/>
        <w:ind w:firstLine="150"/>
        <w:rPr>
          <w:bCs/>
          <w:color w:val="1E1E1E"/>
        </w:rPr>
      </w:pPr>
      <w:r w:rsidRPr="00707DD9">
        <w:rPr>
          <w:bCs/>
          <w:color w:val="1E1E1E"/>
        </w:rPr>
        <w:t xml:space="preserve">-пассажирские перевозки осуществляют АТП Чистоозерное и ОАО «РЖД». </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proofErr w:type="gramStart"/>
      <w:r w:rsidRPr="00707DD9">
        <w:rPr>
          <w:rFonts w:ascii="Times New Roman" w:eastAsia="Times New Roman" w:hAnsi="Times New Roman" w:cs="Times New Roman"/>
          <w:color w:val="1F282C"/>
          <w:sz w:val="24"/>
          <w:szCs w:val="24"/>
        </w:rPr>
        <w:t>В школе обучается 41 учащийся, в начальной школе 15 чел., в средней и старшей - 26.</w:t>
      </w:r>
      <w:proofErr w:type="gramEnd"/>
      <w:r w:rsidRPr="00707DD9">
        <w:rPr>
          <w:rFonts w:ascii="Times New Roman" w:eastAsia="Times New Roman" w:hAnsi="Times New Roman" w:cs="Times New Roman"/>
          <w:color w:val="1F282C"/>
          <w:sz w:val="24"/>
          <w:szCs w:val="24"/>
        </w:rPr>
        <w:t xml:space="preserve"> Преподавателей – 15. Из них 14 человек имеют высшее образование. По результатам аттестации 5 преподавателей имеют высшую категорию, 9- первую и 1 в соответствии с занимаемой должностью. В 2019 г. все выпускники получили документы об образовании. По итогам второй четверти качественная успеваемость составила 31%. В школе организовано 2х разовое питание. На сегодняшний день школе требуется замена окон, оборудования в столовой и ремонт крыши.</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1F282C"/>
          <w:sz w:val="24"/>
          <w:szCs w:val="24"/>
        </w:rPr>
        <w:t>В детском  саду организована одна разновозрастная группа, которую посещает 20 детей. Работают в д/ саду 10 человек, воспитателей – 2, оба имеют первую категорию. За 2019 г принято 6 воспитанников, выпустить планируется 5. 4 ребенка от года до семи лет не получают дошкольного образования. Тепловой и световой режимы соблюдаются. Требуется обновление детской игровой площадки  и ремонт крыши.</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1F282C"/>
          <w:sz w:val="24"/>
          <w:szCs w:val="24"/>
        </w:rPr>
        <w:t xml:space="preserve">В ФАПе работают 2 человека, фельдшер 2 раза в неделю ведет прием и реализует необходимые лекарства. Также требуется ремонт крыши. </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Основной целью деятельности администрации поселения является повышение уровня и улучшение качества жизни каждого жителя нашего поселения. Администрацией поселения принимались все самые необходимые меры, направленные на улучшение условий жизни, обеспечение на территории поселения общественной безопасности и правопорядка, стабильности в работе объектов жизнеобеспечения,  а также предприятий, осуществляющих свою деятельность на территории поселения.</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 xml:space="preserve">За отчетный период на личный прием к главе и работникам администрации поступали обращения по самым разнообразным вопросам. Было рассмотрено 2 </w:t>
      </w:r>
      <w:proofErr w:type="gramStart"/>
      <w:r w:rsidRPr="00707DD9">
        <w:rPr>
          <w:rFonts w:ascii="Times New Roman" w:eastAsia="Times New Roman" w:hAnsi="Times New Roman" w:cs="Times New Roman"/>
          <w:color w:val="212121"/>
          <w:sz w:val="24"/>
          <w:szCs w:val="24"/>
        </w:rPr>
        <w:t>письменных</w:t>
      </w:r>
      <w:proofErr w:type="gramEnd"/>
      <w:r w:rsidRPr="00707DD9">
        <w:rPr>
          <w:rFonts w:ascii="Times New Roman" w:eastAsia="Times New Roman" w:hAnsi="Times New Roman" w:cs="Times New Roman"/>
          <w:color w:val="212121"/>
          <w:sz w:val="24"/>
          <w:szCs w:val="24"/>
        </w:rPr>
        <w:t xml:space="preserve"> заявления и 35 устных. Обращения граждан в основном были связаны с решением бытовых проблем: благоустройством, ремонтом водопровода, уличного освещения, ремонт дорог, решением социальных вопросов. Все  заявления были  рассмотрены в установленные законом сроки,  и  отправлены ответы заявителю о результатах рассмотрения обращений.</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В рамках нормотворческой деятельности за отчетный период принято 99 постановлений и распоряжений по основной деятельности,   проведено 10 заседаний Совета депутатов, на которых  принято 34 Решения по ряду важных вопросов. За 2019 год специалистами администрации выдано гражданам 167 справок различного характера, выписок из похозяйственных книг, оказывалась помощь в оформлении документов на получение льгот, адресной помощи, детских пособий, материальной помощи,  оформления домовладений и земельных участков в собственность.</w:t>
      </w:r>
    </w:p>
    <w:p w:rsidR="001975F3" w:rsidRPr="00707DD9" w:rsidRDefault="001975F3" w:rsidP="001975F3">
      <w:pPr>
        <w:spacing w:after="0" w:line="240" w:lineRule="auto"/>
        <w:jc w:val="both"/>
        <w:rPr>
          <w:rFonts w:ascii="Times New Roman" w:eastAsia="Times New Roman" w:hAnsi="Times New Roman" w:cs="Times New Roman"/>
          <w:sz w:val="24"/>
          <w:szCs w:val="24"/>
        </w:rPr>
      </w:pPr>
      <w:r w:rsidRPr="00707DD9">
        <w:rPr>
          <w:rFonts w:ascii="Times New Roman" w:eastAsia="Times New Roman" w:hAnsi="Times New Roman" w:cs="Times New Roman"/>
          <w:color w:val="212121"/>
          <w:sz w:val="24"/>
          <w:szCs w:val="24"/>
        </w:rPr>
        <w:t xml:space="preserve">Главным финансовым инструментом для достижения стабильности социально-экономического развития </w:t>
      </w:r>
      <w:proofErr w:type="gramStart"/>
      <w:r w:rsidRPr="00707DD9">
        <w:rPr>
          <w:rFonts w:ascii="Times New Roman" w:eastAsia="Times New Roman" w:hAnsi="Times New Roman" w:cs="Times New Roman"/>
          <w:color w:val="212121"/>
          <w:sz w:val="24"/>
          <w:szCs w:val="24"/>
        </w:rPr>
        <w:t>поселения</w:t>
      </w:r>
      <w:proofErr w:type="gramEnd"/>
      <w:r w:rsidRPr="00707DD9">
        <w:rPr>
          <w:rFonts w:ascii="Times New Roman" w:eastAsia="Times New Roman" w:hAnsi="Times New Roman" w:cs="Times New Roman"/>
          <w:color w:val="212121"/>
          <w:sz w:val="24"/>
          <w:szCs w:val="24"/>
        </w:rPr>
        <w:t xml:space="preserve"> безусловно служит бюджет. От того, насколько активно он пополняется, решаются текущие задачи, определяется судьба дальнейшего </w:t>
      </w:r>
      <w:r w:rsidRPr="00707DD9">
        <w:rPr>
          <w:rFonts w:ascii="Times New Roman" w:eastAsia="Times New Roman" w:hAnsi="Times New Roman" w:cs="Times New Roman"/>
          <w:color w:val="212121"/>
          <w:sz w:val="24"/>
          <w:szCs w:val="24"/>
        </w:rPr>
        <w:lastRenderedPageBreak/>
        <w:t>развития. В целях мобилизации доходов в бюджет сельского поселения по местным налогам в администрации продолжается работа по уточнению отдельных характеристик земельных участков и данных об их правообладателях. Также специалистами администрации ведется активная работа по сокращению задолженности по налогам. Согластно ст.3 Налогового Кодекса РФ</w:t>
      </w:r>
      <w:r w:rsidRPr="00707DD9">
        <w:rPr>
          <w:rFonts w:ascii="Verdana" w:eastAsia="Times New Roman" w:hAnsi="Verdana" w:cs="Times New Roman"/>
          <w:sz w:val="24"/>
          <w:szCs w:val="24"/>
        </w:rPr>
        <w:t xml:space="preserve"> </w:t>
      </w:r>
      <w:r w:rsidRPr="00707DD9">
        <w:rPr>
          <w:rFonts w:ascii="Times New Roman" w:eastAsia="Times New Roman" w:hAnsi="Times New Roman" w:cs="Times New Roman"/>
          <w:b/>
          <w:sz w:val="24"/>
          <w:szCs w:val="24"/>
        </w:rPr>
        <w:t xml:space="preserve">каждое лицо должно уплачивать законно установленные налоги и сборы. </w:t>
      </w:r>
      <w:r w:rsidRPr="00707DD9">
        <w:rPr>
          <w:rFonts w:ascii="Times New Roman" w:eastAsia="Times New Roman" w:hAnsi="Times New Roman" w:cs="Times New Roman"/>
          <w:sz w:val="24"/>
          <w:szCs w:val="24"/>
        </w:rPr>
        <w:t>Это можно сделать различными способами: оплатить по квитанции через почту, сберкассу, терминалы, а также тем, кто умеет пользоваться компьютером и имеет такую возможность, через сайт «Госуслуги» или в личном кабинете налогоплательщика. На 20.02.2020 г по поселению по земле и имуществу  имеют задолженность 56 чел на 84592,47 руб, по транспорту18 чел на 41412 руб.</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  </w:t>
      </w:r>
    </w:p>
    <w:p w:rsidR="001975F3" w:rsidRPr="00707DD9" w:rsidRDefault="001975F3" w:rsidP="001975F3">
      <w:pPr>
        <w:shd w:val="clear" w:color="auto" w:fill="FFFFFF"/>
        <w:spacing w:after="96" w:line="240" w:lineRule="auto"/>
        <w:ind w:firstLine="567"/>
        <w:jc w:val="center"/>
        <w:rPr>
          <w:rFonts w:ascii="Times New Roman" w:eastAsia="Times New Roman" w:hAnsi="Times New Roman" w:cs="Times New Roman"/>
          <w:color w:val="1F282C"/>
          <w:sz w:val="24"/>
          <w:szCs w:val="24"/>
        </w:rPr>
      </w:pPr>
      <w:r w:rsidRPr="00707DD9">
        <w:rPr>
          <w:rFonts w:ascii="Times New Roman" w:eastAsia="Times New Roman" w:hAnsi="Times New Roman" w:cs="Times New Roman"/>
          <w:b/>
          <w:bCs/>
          <w:color w:val="000000"/>
          <w:sz w:val="24"/>
          <w:szCs w:val="24"/>
        </w:rPr>
        <w:t>ДОХОДЫ БЮДЖЕТА ЗА 2019 ГОД СОСТАВИЛИ</w:t>
      </w:r>
    </w:p>
    <w:p w:rsidR="001975F3" w:rsidRPr="00707DD9" w:rsidRDefault="001975F3" w:rsidP="001975F3">
      <w:pPr>
        <w:shd w:val="clear" w:color="auto" w:fill="FFFFFF"/>
        <w:spacing w:after="96" w:line="240" w:lineRule="auto"/>
        <w:ind w:firstLine="567"/>
        <w:jc w:val="center"/>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000000"/>
          <w:sz w:val="24"/>
          <w:szCs w:val="24"/>
        </w:rPr>
        <w:t>6 млн. 221 тыс. 700 руб.,</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000000"/>
          <w:sz w:val="24"/>
          <w:szCs w:val="24"/>
        </w:rPr>
        <w:t>из них 1 млн. 515 тыс. 200 рублей собственные (налоговые и неналоговые доходы). </w:t>
      </w:r>
    </w:p>
    <w:p w:rsidR="001975F3" w:rsidRPr="00707DD9" w:rsidRDefault="001975F3" w:rsidP="001975F3">
      <w:pPr>
        <w:shd w:val="clear" w:color="auto" w:fill="FFFFFF"/>
        <w:spacing w:after="96" w:line="240" w:lineRule="auto"/>
        <w:ind w:firstLine="567"/>
        <w:jc w:val="center"/>
        <w:rPr>
          <w:rFonts w:ascii="Times New Roman" w:eastAsia="Times New Roman" w:hAnsi="Times New Roman" w:cs="Times New Roman"/>
          <w:color w:val="1F282C"/>
          <w:sz w:val="24"/>
          <w:szCs w:val="24"/>
        </w:rPr>
      </w:pPr>
      <w:r w:rsidRPr="00707DD9">
        <w:rPr>
          <w:rFonts w:ascii="Times New Roman" w:eastAsia="Times New Roman" w:hAnsi="Times New Roman" w:cs="Times New Roman"/>
          <w:b/>
          <w:bCs/>
          <w:color w:val="000000"/>
          <w:sz w:val="24"/>
          <w:szCs w:val="24"/>
        </w:rPr>
        <w:t>  РАСХОДЫ БЮДЖЕТА ПОСЕЛЕНИЯ В 2019 ГОДУ СОСТАВИЛИ</w:t>
      </w:r>
    </w:p>
    <w:p w:rsidR="001975F3" w:rsidRPr="00707DD9" w:rsidRDefault="001975F3" w:rsidP="001975F3">
      <w:pPr>
        <w:shd w:val="clear" w:color="auto" w:fill="FFFFFF"/>
        <w:spacing w:after="96" w:line="240" w:lineRule="auto"/>
        <w:ind w:firstLine="567"/>
        <w:jc w:val="center"/>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000000"/>
          <w:sz w:val="24"/>
          <w:szCs w:val="24"/>
        </w:rPr>
        <w:t>5 млн. 954 тыс. 400 руб.:</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В 2019 году поселении проводились следующие работы и мероприятия:</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1. Расходы на содержание  составили 4893,5 тыс. руб., в том числе:</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 на оплату труда администрация + КДЦ с отчислениями – 3365,6 тыс.  руб.</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 xml:space="preserve">- на обеспечение деятельности – 1527,9 (582,7 +945,2) тыс. руб., из них 980 </w:t>
      </w:r>
      <w:proofErr w:type="gramStart"/>
      <w:r w:rsidRPr="00707DD9">
        <w:rPr>
          <w:rFonts w:ascii="Times New Roman" w:eastAsia="Times New Roman" w:hAnsi="Times New Roman" w:cs="Times New Roman"/>
          <w:color w:val="212121"/>
          <w:sz w:val="24"/>
          <w:szCs w:val="24"/>
        </w:rPr>
        <w:t>тыс</w:t>
      </w:r>
      <w:proofErr w:type="gramEnd"/>
      <w:r w:rsidRPr="00707DD9">
        <w:rPr>
          <w:rFonts w:ascii="Times New Roman" w:eastAsia="Times New Roman" w:hAnsi="Times New Roman" w:cs="Times New Roman"/>
          <w:color w:val="212121"/>
          <w:sz w:val="24"/>
          <w:szCs w:val="24"/>
        </w:rPr>
        <w:t xml:space="preserve"> составили коммунальные расходы</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2. По дорожному фонду - </w:t>
      </w:r>
      <w:r w:rsidRPr="00707DD9">
        <w:rPr>
          <w:rFonts w:ascii="Times New Roman" w:eastAsia="Times New Roman" w:hAnsi="Times New Roman" w:cs="Times New Roman"/>
          <w:color w:val="1F282C"/>
          <w:sz w:val="24"/>
          <w:szCs w:val="24"/>
        </w:rPr>
        <w:t xml:space="preserve">Проведен ямочный ремонт дорог (отсыпка дорог и грейдерование) </w:t>
      </w:r>
      <w:proofErr w:type="gramStart"/>
      <w:r w:rsidRPr="00707DD9">
        <w:rPr>
          <w:rFonts w:ascii="Times New Roman" w:eastAsia="Times New Roman" w:hAnsi="Times New Roman" w:cs="Times New Roman"/>
          <w:color w:val="1F282C"/>
          <w:sz w:val="24"/>
          <w:szCs w:val="24"/>
        </w:rPr>
        <w:t>–н</w:t>
      </w:r>
      <w:proofErr w:type="gramEnd"/>
      <w:r w:rsidRPr="00707DD9">
        <w:rPr>
          <w:rFonts w:ascii="Times New Roman" w:eastAsia="Times New Roman" w:hAnsi="Times New Roman" w:cs="Times New Roman"/>
          <w:color w:val="1F282C"/>
          <w:sz w:val="24"/>
          <w:szCs w:val="24"/>
        </w:rPr>
        <w:t>а сумму 125,7 тыс руб. Проведено обновление дорожной разметки и ограждение пешеходного перехода на сумму 48,7 тыс руб. Выпилка деревьев вдоль дорог составила 14,9 тыс руб. Уборка снега составила 30,6 тыс руб. Итого по дор фонду 219,9 тыс руб</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1F282C"/>
          <w:sz w:val="24"/>
          <w:szCs w:val="24"/>
        </w:rPr>
        <w:t xml:space="preserve">3. В целях предупреждения пожаров была проведена опашка территории поселения на сумму 32,2 </w:t>
      </w:r>
      <w:proofErr w:type="gramStart"/>
      <w:r w:rsidRPr="00707DD9">
        <w:rPr>
          <w:rFonts w:ascii="Times New Roman" w:eastAsia="Times New Roman" w:hAnsi="Times New Roman" w:cs="Times New Roman"/>
          <w:color w:val="1F282C"/>
          <w:sz w:val="24"/>
          <w:szCs w:val="24"/>
        </w:rPr>
        <w:t>тыс</w:t>
      </w:r>
      <w:proofErr w:type="gramEnd"/>
      <w:r w:rsidRPr="00707DD9">
        <w:rPr>
          <w:rFonts w:ascii="Times New Roman" w:eastAsia="Times New Roman" w:hAnsi="Times New Roman" w:cs="Times New Roman"/>
          <w:color w:val="1F282C"/>
          <w:sz w:val="24"/>
          <w:szCs w:val="24"/>
        </w:rPr>
        <w:t xml:space="preserve"> руб.</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1F282C"/>
          <w:sz w:val="24"/>
          <w:szCs w:val="24"/>
        </w:rPr>
        <w:t xml:space="preserve">4.  На уличное освещение израсходовано 207,9 </w:t>
      </w:r>
      <w:proofErr w:type="gramStart"/>
      <w:r w:rsidRPr="00707DD9">
        <w:rPr>
          <w:rFonts w:ascii="Times New Roman" w:eastAsia="Times New Roman" w:hAnsi="Times New Roman" w:cs="Times New Roman"/>
          <w:color w:val="1F282C"/>
          <w:sz w:val="24"/>
          <w:szCs w:val="24"/>
        </w:rPr>
        <w:t>тыс</w:t>
      </w:r>
      <w:proofErr w:type="gramEnd"/>
      <w:r w:rsidRPr="00707DD9">
        <w:rPr>
          <w:rFonts w:ascii="Times New Roman" w:eastAsia="Times New Roman" w:hAnsi="Times New Roman" w:cs="Times New Roman"/>
          <w:color w:val="1F282C"/>
          <w:sz w:val="24"/>
          <w:szCs w:val="24"/>
        </w:rPr>
        <w:t xml:space="preserve"> руб</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1F282C"/>
          <w:sz w:val="24"/>
          <w:szCs w:val="24"/>
        </w:rPr>
        <w:t xml:space="preserve">5. На благоустройство территории кладбища затрачено 416,7 </w:t>
      </w:r>
      <w:proofErr w:type="gramStart"/>
      <w:r w:rsidRPr="00707DD9">
        <w:rPr>
          <w:rFonts w:ascii="Times New Roman" w:eastAsia="Times New Roman" w:hAnsi="Times New Roman" w:cs="Times New Roman"/>
          <w:color w:val="1F282C"/>
          <w:sz w:val="24"/>
          <w:szCs w:val="24"/>
        </w:rPr>
        <w:t>тыс</w:t>
      </w:r>
      <w:proofErr w:type="gramEnd"/>
      <w:r w:rsidRPr="00707DD9">
        <w:rPr>
          <w:rFonts w:ascii="Times New Roman" w:eastAsia="Times New Roman" w:hAnsi="Times New Roman" w:cs="Times New Roman"/>
          <w:color w:val="1F282C"/>
          <w:sz w:val="24"/>
          <w:szCs w:val="24"/>
        </w:rPr>
        <w:t xml:space="preserve"> руб</w:t>
      </w:r>
      <w:r w:rsidRPr="00707DD9">
        <w:rPr>
          <w:rFonts w:ascii="Times New Roman" w:eastAsia="Times New Roman" w:hAnsi="Times New Roman" w:cs="Times New Roman"/>
          <w:color w:val="212121"/>
          <w:sz w:val="24"/>
          <w:szCs w:val="24"/>
        </w:rPr>
        <w:t> </w:t>
      </w:r>
    </w:p>
    <w:p w:rsidR="001975F3" w:rsidRPr="00707DD9" w:rsidRDefault="001975F3" w:rsidP="001975F3">
      <w:pPr>
        <w:shd w:val="clear" w:color="auto" w:fill="FFFFFF"/>
        <w:spacing w:after="96" w:line="240" w:lineRule="auto"/>
        <w:ind w:firstLine="567"/>
        <w:jc w:val="center"/>
        <w:rPr>
          <w:rFonts w:ascii="Times New Roman" w:eastAsia="Times New Roman" w:hAnsi="Times New Roman" w:cs="Times New Roman"/>
          <w:color w:val="1F282C"/>
          <w:sz w:val="24"/>
          <w:szCs w:val="24"/>
        </w:rPr>
      </w:pPr>
      <w:r w:rsidRPr="00707DD9">
        <w:rPr>
          <w:rFonts w:ascii="Times New Roman" w:eastAsia="Times New Roman" w:hAnsi="Times New Roman" w:cs="Times New Roman"/>
          <w:b/>
          <w:bCs/>
          <w:color w:val="212121"/>
          <w:sz w:val="24"/>
          <w:szCs w:val="24"/>
        </w:rPr>
        <w:t>БЛАГОУСТРОЙСТВО И САНИТАРНЫЙ ПОРЯДОК</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 xml:space="preserve">Одним из направлений деятельности администрации сельского поселения являются вопросы санитарного состояния и благоустройства населенных пунктов.  В рамках месячника по благоустройству прошли субботники по благоустройству, наведению чистоты и порядка. </w:t>
      </w:r>
    </w:p>
    <w:p w:rsidR="001975F3" w:rsidRPr="00707DD9" w:rsidRDefault="001975F3" w:rsidP="001975F3">
      <w:pPr>
        <w:spacing w:after="0" w:line="240" w:lineRule="auto"/>
        <w:ind w:firstLine="708"/>
        <w:jc w:val="both"/>
        <w:rPr>
          <w:rFonts w:ascii="Times New Roman" w:hAnsi="Times New Roman" w:cs="Times New Roman"/>
          <w:sz w:val="24"/>
          <w:szCs w:val="24"/>
        </w:rPr>
      </w:pPr>
      <w:r w:rsidRPr="00707DD9">
        <w:rPr>
          <w:rFonts w:ascii="Times New Roman" w:hAnsi="Times New Roman" w:cs="Times New Roman"/>
          <w:color w:val="212121"/>
          <w:sz w:val="24"/>
          <w:szCs w:val="24"/>
        </w:rPr>
        <w:t xml:space="preserve">Для решения проблем благоустройства требуется отлаженная система и рутинная работа,  но </w:t>
      </w:r>
      <w:proofErr w:type="gramStart"/>
      <w:r w:rsidRPr="00707DD9">
        <w:rPr>
          <w:rFonts w:ascii="Times New Roman" w:hAnsi="Times New Roman" w:cs="Times New Roman"/>
          <w:color w:val="212121"/>
          <w:sz w:val="24"/>
          <w:szCs w:val="24"/>
        </w:rPr>
        <w:t>все</w:t>
      </w:r>
      <w:proofErr w:type="gramEnd"/>
      <w:r w:rsidRPr="00707DD9">
        <w:rPr>
          <w:rFonts w:ascii="Times New Roman" w:hAnsi="Times New Roman" w:cs="Times New Roman"/>
          <w:color w:val="212121"/>
          <w:sz w:val="24"/>
          <w:szCs w:val="24"/>
        </w:rPr>
        <w:t xml:space="preserve"> же заботу о чистоте, должны проявлять сами жители. </w:t>
      </w:r>
      <w:r w:rsidRPr="00707DD9">
        <w:rPr>
          <w:rFonts w:ascii="Times New Roman" w:hAnsi="Times New Roman" w:cs="Times New Roman"/>
          <w:sz w:val="24"/>
          <w:szCs w:val="24"/>
        </w:rPr>
        <w:t xml:space="preserve">Необходимо поддерживать порядок и в личных подворьях, около дворов, продолжать упорную борьбу с сорняками и сухой растительностью. Но напоминаю о том, что выжигание сухой растительности запрещено. Это первая причина возникновения пожаров. Поэтому необходимо соблюдать правила пожарной безопасности. </w:t>
      </w:r>
    </w:p>
    <w:p w:rsidR="001975F3" w:rsidRPr="00707DD9" w:rsidRDefault="001975F3" w:rsidP="001975F3">
      <w:pPr>
        <w:pStyle w:val="a3"/>
        <w:spacing w:before="0" w:beforeAutospacing="0" w:after="0" w:afterAutospacing="0"/>
        <w:rPr>
          <w:color w:val="1E1E1E"/>
        </w:rPr>
      </w:pPr>
    </w:p>
    <w:p w:rsidR="001975F3" w:rsidRPr="00707DD9" w:rsidRDefault="001975F3" w:rsidP="001975F3">
      <w:pPr>
        <w:shd w:val="clear" w:color="auto" w:fill="FFFFFF"/>
        <w:spacing w:after="96" w:line="240" w:lineRule="auto"/>
        <w:ind w:firstLine="567"/>
        <w:jc w:val="center"/>
        <w:rPr>
          <w:rFonts w:ascii="Times New Roman" w:eastAsia="Times New Roman" w:hAnsi="Times New Roman" w:cs="Times New Roman"/>
          <w:color w:val="1F282C"/>
          <w:sz w:val="24"/>
          <w:szCs w:val="24"/>
        </w:rPr>
      </w:pPr>
      <w:r w:rsidRPr="00707DD9">
        <w:rPr>
          <w:rFonts w:ascii="Times New Roman" w:eastAsia="Times New Roman" w:hAnsi="Times New Roman" w:cs="Times New Roman"/>
          <w:b/>
          <w:bCs/>
          <w:color w:val="212121"/>
          <w:sz w:val="24"/>
          <w:szCs w:val="24"/>
        </w:rPr>
        <w:t>ПРОТИВОПОЖАРНАЯ БЕЗОПАСНОСТЬ</w:t>
      </w:r>
    </w:p>
    <w:p w:rsidR="001975F3" w:rsidRPr="00707DD9" w:rsidRDefault="001975F3" w:rsidP="001975F3">
      <w:pPr>
        <w:pStyle w:val="a3"/>
        <w:spacing w:before="0" w:beforeAutospacing="0" w:after="0" w:afterAutospacing="0"/>
        <w:ind w:firstLine="150"/>
        <w:rPr>
          <w:color w:val="1E1E1E"/>
        </w:rPr>
      </w:pPr>
      <w:r w:rsidRPr="00707DD9">
        <w:rPr>
          <w:color w:val="1E1E1E"/>
        </w:rPr>
        <w:t xml:space="preserve">           В течение года администрацией проводилась работа по вопросам соблюдения мер пожарной безопасности. С неблагополучными семьями проводились беседы и раздавались предупреждения о необходимости соблюдения мер пожарной безопасности. Несмотря на </w:t>
      </w:r>
      <w:r w:rsidRPr="00707DD9">
        <w:rPr>
          <w:color w:val="1E1E1E"/>
        </w:rPr>
        <w:lastRenderedPageBreak/>
        <w:t>то, что систематически проводится профилактическая работа по пожарной безопасности в населенном пункте, за 2019 год было 3 выезда ПДК на тушение сухой растительности с привлечением пожарной команды Б-Юдино, а также было</w:t>
      </w:r>
      <w:proofErr w:type="gramStart"/>
      <w:r w:rsidRPr="00707DD9">
        <w:rPr>
          <w:color w:val="1E1E1E"/>
        </w:rPr>
        <w:t>1</w:t>
      </w:r>
      <w:proofErr w:type="gramEnd"/>
      <w:r w:rsidRPr="00707DD9">
        <w:rPr>
          <w:color w:val="1E1E1E"/>
        </w:rPr>
        <w:t xml:space="preserve"> возгорание придомовых построек.</w:t>
      </w:r>
    </w:p>
    <w:p w:rsidR="001975F3" w:rsidRPr="00707DD9" w:rsidRDefault="001975F3" w:rsidP="001975F3">
      <w:pPr>
        <w:pStyle w:val="a3"/>
        <w:spacing w:before="0" w:beforeAutospacing="0" w:after="0" w:afterAutospacing="0"/>
        <w:ind w:firstLine="150"/>
        <w:rPr>
          <w:color w:val="1E1E1E"/>
        </w:rPr>
      </w:pPr>
      <w:r w:rsidRPr="00707DD9">
        <w:rPr>
          <w:color w:val="1E1E1E"/>
        </w:rPr>
        <w:t>Зачастую возгорания происходят из-за халатности самих жителей. Убедительная просьба ко всем жителям соблюдать меры пожарной безопасности: не разжигать костров, не сжигать мусор, быть бдительными и вовремя реагировать на возгорания.</w:t>
      </w:r>
    </w:p>
    <w:p w:rsidR="001975F3" w:rsidRPr="00707DD9" w:rsidRDefault="001975F3" w:rsidP="001975F3">
      <w:pPr>
        <w:pStyle w:val="a3"/>
        <w:spacing w:before="0" w:beforeAutospacing="0" w:after="0" w:afterAutospacing="0"/>
        <w:ind w:firstLine="150"/>
        <w:rPr>
          <w:color w:val="1E1E1E"/>
        </w:rPr>
      </w:pPr>
      <w:r w:rsidRPr="00707DD9">
        <w:rPr>
          <w:color w:val="212121"/>
        </w:rPr>
        <w:t> </w:t>
      </w:r>
    </w:p>
    <w:p w:rsidR="001975F3" w:rsidRPr="00707DD9" w:rsidRDefault="001975F3" w:rsidP="001975F3">
      <w:pPr>
        <w:shd w:val="clear" w:color="auto" w:fill="FFFFFF"/>
        <w:spacing w:after="96" w:line="240" w:lineRule="auto"/>
        <w:ind w:firstLine="567"/>
        <w:jc w:val="center"/>
        <w:rPr>
          <w:rFonts w:ascii="Times New Roman" w:eastAsia="Times New Roman" w:hAnsi="Times New Roman" w:cs="Times New Roman"/>
          <w:color w:val="1F282C"/>
          <w:sz w:val="24"/>
          <w:szCs w:val="24"/>
        </w:rPr>
      </w:pPr>
      <w:r w:rsidRPr="00707DD9">
        <w:rPr>
          <w:rFonts w:ascii="Times New Roman" w:eastAsia="Times New Roman" w:hAnsi="Times New Roman" w:cs="Times New Roman"/>
          <w:b/>
          <w:bCs/>
          <w:color w:val="212121"/>
          <w:sz w:val="24"/>
          <w:szCs w:val="24"/>
        </w:rPr>
        <w:t>ПЕРСПЕКТИВЫ РАЗВИТИЯ ПОСЕЛЕНИЯ НА 2020 ГОД:</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 xml:space="preserve">На 2020 год бюджет поселения утвержден в размере 6 миллионов 798 тысяч 900 рублей (1,115 </w:t>
      </w:r>
      <w:proofErr w:type="gramStart"/>
      <w:r w:rsidRPr="00707DD9">
        <w:rPr>
          <w:rFonts w:ascii="Times New Roman" w:eastAsia="Times New Roman" w:hAnsi="Times New Roman" w:cs="Times New Roman"/>
          <w:color w:val="212121"/>
          <w:sz w:val="24"/>
          <w:szCs w:val="24"/>
        </w:rPr>
        <w:t>тыс</w:t>
      </w:r>
      <w:proofErr w:type="gramEnd"/>
      <w:r w:rsidRPr="00707DD9">
        <w:rPr>
          <w:rFonts w:ascii="Times New Roman" w:eastAsia="Times New Roman" w:hAnsi="Times New Roman" w:cs="Times New Roman"/>
          <w:color w:val="212121"/>
          <w:sz w:val="24"/>
          <w:szCs w:val="24"/>
        </w:rPr>
        <w:t xml:space="preserve"> руб собственные)</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Запланировано дальнейшее благоустройство территории поселения:</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1.     Повышение безопасности  дорожного движения - это ямочный ремонт,  подсыпка щебнем и грейдерование дорог.</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 xml:space="preserve">2.   Ремонт мемориала погибшим односельчанам в годы ВОВ. В рамках </w:t>
      </w:r>
      <w:r w:rsidRPr="00707DD9">
        <w:rPr>
          <w:rFonts w:ascii="Times New Roman" w:hAnsi="Times New Roman" w:cs="Times New Roman"/>
          <w:sz w:val="24"/>
          <w:szCs w:val="24"/>
        </w:rPr>
        <w:t>реализации проектов, направленных на ремонт и реконструкцию мемориальных и памятных объектов, посвященных событиям Великой Отечественной войны</w:t>
      </w:r>
      <w:r w:rsidRPr="00707DD9">
        <w:rPr>
          <w:rFonts w:ascii="Times New Roman" w:eastAsia="Times New Roman" w:hAnsi="Times New Roman" w:cs="Times New Roman"/>
          <w:color w:val="212121"/>
          <w:sz w:val="24"/>
          <w:szCs w:val="24"/>
        </w:rPr>
        <w:t xml:space="preserve"> выделена субсидия на  сумму 370 </w:t>
      </w:r>
      <w:proofErr w:type="gramStart"/>
      <w:r w:rsidRPr="00707DD9">
        <w:rPr>
          <w:rFonts w:ascii="Times New Roman" w:eastAsia="Times New Roman" w:hAnsi="Times New Roman" w:cs="Times New Roman"/>
          <w:color w:val="212121"/>
          <w:sz w:val="24"/>
          <w:szCs w:val="24"/>
        </w:rPr>
        <w:t>тыс</w:t>
      </w:r>
      <w:proofErr w:type="gramEnd"/>
      <w:r w:rsidRPr="00707DD9">
        <w:rPr>
          <w:rFonts w:ascii="Times New Roman" w:eastAsia="Times New Roman" w:hAnsi="Times New Roman" w:cs="Times New Roman"/>
          <w:color w:val="212121"/>
          <w:sz w:val="24"/>
          <w:szCs w:val="24"/>
        </w:rPr>
        <w:t xml:space="preserve"> руб.</w:t>
      </w:r>
    </w:p>
    <w:p w:rsidR="001975F3" w:rsidRPr="00707DD9" w:rsidRDefault="001975F3" w:rsidP="001975F3">
      <w:pPr>
        <w:shd w:val="clear" w:color="auto" w:fill="FFFFFF"/>
        <w:spacing w:after="96" w:line="240" w:lineRule="auto"/>
        <w:ind w:firstLine="567"/>
        <w:jc w:val="center"/>
        <w:rPr>
          <w:rFonts w:ascii="Times New Roman" w:eastAsia="Times New Roman" w:hAnsi="Times New Roman" w:cs="Times New Roman"/>
          <w:color w:val="1F282C"/>
          <w:sz w:val="24"/>
          <w:szCs w:val="24"/>
        </w:rPr>
      </w:pPr>
      <w:r w:rsidRPr="00707DD9">
        <w:rPr>
          <w:rFonts w:ascii="Times New Roman" w:eastAsia="Times New Roman" w:hAnsi="Times New Roman" w:cs="Times New Roman"/>
          <w:b/>
          <w:bCs/>
          <w:color w:val="212121"/>
          <w:sz w:val="24"/>
          <w:szCs w:val="24"/>
        </w:rPr>
        <w:t>ПРОБЛЕМНЫЕ ВОПРОСЫ:</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1.  Обустройство площадок для сбора ТКО </w:t>
      </w:r>
    </w:p>
    <w:p w:rsidR="001975F3" w:rsidRPr="00707DD9" w:rsidRDefault="001975F3" w:rsidP="001975F3">
      <w:pPr>
        <w:shd w:val="clear" w:color="auto" w:fill="FFFFFF"/>
        <w:spacing w:after="96" w:line="240" w:lineRule="auto"/>
        <w:ind w:left="567"/>
        <w:jc w:val="both"/>
        <w:rPr>
          <w:rFonts w:ascii="Times New Roman" w:eastAsia="Times New Roman" w:hAnsi="Times New Roman" w:cs="Times New Roman"/>
          <w:color w:val="212121"/>
          <w:sz w:val="24"/>
          <w:szCs w:val="24"/>
        </w:rPr>
      </w:pPr>
      <w:r w:rsidRPr="00707DD9">
        <w:rPr>
          <w:rFonts w:ascii="Times New Roman" w:eastAsia="Times New Roman" w:hAnsi="Times New Roman" w:cs="Times New Roman"/>
          <w:color w:val="212121"/>
          <w:sz w:val="24"/>
          <w:szCs w:val="24"/>
        </w:rPr>
        <w:t xml:space="preserve">2.  Закончить ограждение кладбища </w:t>
      </w:r>
    </w:p>
    <w:p w:rsidR="001975F3" w:rsidRPr="00707DD9" w:rsidRDefault="001975F3" w:rsidP="001975F3">
      <w:pPr>
        <w:shd w:val="clear" w:color="auto" w:fill="FFFFFF"/>
        <w:spacing w:after="96" w:line="240" w:lineRule="auto"/>
        <w:ind w:left="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3. Ремонт дорог </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Проблем много и решить их все сразу не получится, это зависит от  многих причин: финансового обеспечения,  вопрос времени при оформлении   работ документально  в соответствии с  требованиями законодательства и отношения  жителей к решению тех или иных вопросов.</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Считаю, что совместными усилиями с населением, с депутатами поселения, при поддержке  администрации района проблемы территории будут успешно решаться.</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Times New Roman" w:eastAsia="Times New Roman" w:hAnsi="Times New Roman" w:cs="Times New Roman"/>
          <w:color w:val="212121"/>
          <w:sz w:val="24"/>
          <w:szCs w:val="24"/>
        </w:rPr>
        <w:t>В заключении хочется выразить глубокую благодарность и признательность всем жителям поселения, трудовым коллективам, депутатам и руководителям всех уровней за понимание и поддержку, совместную плодотворную работу в минувшем году, а также поддержку по выполнению намеченных планов, направленных на улучшение качества жизни  поселения.</w:t>
      </w:r>
    </w:p>
    <w:p w:rsidR="001975F3" w:rsidRPr="00707DD9" w:rsidRDefault="001975F3" w:rsidP="001975F3">
      <w:pPr>
        <w:shd w:val="clear" w:color="auto" w:fill="FFFFFF"/>
        <w:spacing w:after="96" w:line="240" w:lineRule="auto"/>
        <w:ind w:firstLine="567"/>
        <w:jc w:val="both"/>
        <w:rPr>
          <w:rFonts w:ascii="Times New Roman" w:eastAsia="Times New Roman" w:hAnsi="Times New Roman" w:cs="Times New Roman"/>
          <w:color w:val="1F282C"/>
          <w:sz w:val="24"/>
          <w:szCs w:val="24"/>
        </w:rPr>
      </w:pPr>
      <w:r w:rsidRPr="00707DD9">
        <w:rPr>
          <w:rFonts w:ascii="Arial" w:eastAsia="Times New Roman" w:hAnsi="Arial" w:cs="Arial"/>
          <w:color w:val="1F282C"/>
          <w:sz w:val="24"/>
          <w:szCs w:val="24"/>
        </w:rPr>
        <w:t> </w:t>
      </w:r>
      <w:r w:rsidRPr="00707DD9">
        <w:rPr>
          <w:rFonts w:ascii="Times New Roman" w:hAnsi="Times New Roman" w:cs="Times New Roman"/>
          <w:b/>
          <w:color w:val="333333"/>
          <w:sz w:val="24"/>
          <w:szCs w:val="24"/>
        </w:rPr>
        <w:t>Заканчивая свое выступление, разрешите поздравить с наступающими праздниками 23 февраля и 8 марта, всем здоровья, счастья, хорошего настроения</w:t>
      </w:r>
      <w:r w:rsidRPr="00707DD9">
        <w:rPr>
          <w:rStyle w:val="a4"/>
          <w:rFonts w:ascii="Times New Roman" w:eastAsiaTheme="majorEastAsia" w:hAnsi="Times New Roman" w:cs="Times New Roman"/>
          <w:sz w:val="24"/>
          <w:szCs w:val="24"/>
        </w:rPr>
        <w:t xml:space="preserve">. </w:t>
      </w:r>
    </w:p>
    <w:p w:rsidR="001975F3" w:rsidRPr="00707DD9" w:rsidRDefault="001975F3" w:rsidP="001975F3">
      <w:pPr>
        <w:rPr>
          <w:rStyle w:val="a4"/>
          <w:rFonts w:ascii="Times New Roman" w:hAnsi="Times New Roman" w:cs="Times New Roman"/>
          <w:b w:val="0"/>
          <w:bCs w:val="0"/>
          <w:sz w:val="24"/>
          <w:szCs w:val="24"/>
        </w:rPr>
      </w:pPr>
      <w:r w:rsidRPr="00707DD9">
        <w:rPr>
          <w:rStyle w:val="a4"/>
          <w:rFonts w:ascii="Times New Roman" w:hAnsi="Times New Roman" w:cs="Times New Roman"/>
          <w:sz w:val="24"/>
          <w:szCs w:val="24"/>
        </w:rPr>
        <w:t xml:space="preserve"> </w:t>
      </w:r>
    </w:p>
    <w:p w:rsidR="00014395" w:rsidRDefault="00014395"/>
    <w:sectPr w:rsidR="0001439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useFELayout/>
  </w:compat>
  <w:rsids>
    <w:rsidRoot w:val="001975F3"/>
    <w:rsid w:val="00014395"/>
    <w:rsid w:val="001975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975F3"/>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qFormat/>
    <w:rsid w:val="001975F3"/>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1791</Words>
  <Characters>10214</Characters>
  <Application>Microsoft Office Word</Application>
  <DocSecurity>0</DocSecurity>
  <Lines>85</Lines>
  <Paragraphs>23</Paragraphs>
  <ScaleCrop>false</ScaleCrop>
  <Company>Reanimator Extreme Edition</Company>
  <LinksUpToDate>false</LinksUpToDate>
  <CharactersWithSpaces>11982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2020-03-04T09:38:00Z</dcterms:created>
  <dcterms:modified xsi:type="dcterms:W3CDTF">2020-03-04T09:38:00Z</dcterms:modified>
</cp:coreProperties>
</file>