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Шипицынский сельсовет Чистоозерного района Новосибирской области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АДМИНИСТРАЦИЯ  ШИПИЦЫНСКОГО СЕЛЬСОВЕТА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ЧИСТООЗЕРНЫЙ РАЙОН  НОВОСИБИРСКОЙ ОБЛАСТИ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3CDD" w:rsidRPr="00713CDD" w:rsidRDefault="00713CDD" w:rsidP="00713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CDD" w:rsidRPr="00713CDD" w:rsidRDefault="00713CDD" w:rsidP="00713C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от  </w:t>
      </w:r>
      <w:r w:rsidR="00F249AB">
        <w:rPr>
          <w:rFonts w:ascii="Times New Roman" w:hAnsi="Times New Roman" w:cs="Times New Roman"/>
          <w:sz w:val="28"/>
          <w:szCs w:val="28"/>
        </w:rPr>
        <w:t>13</w:t>
      </w:r>
      <w:r w:rsidR="00435352">
        <w:rPr>
          <w:rFonts w:ascii="Times New Roman" w:hAnsi="Times New Roman" w:cs="Times New Roman"/>
          <w:sz w:val="28"/>
          <w:szCs w:val="28"/>
        </w:rPr>
        <w:t>.11.202</w:t>
      </w:r>
      <w:r w:rsidR="00F249AB">
        <w:rPr>
          <w:rFonts w:ascii="Times New Roman" w:hAnsi="Times New Roman" w:cs="Times New Roman"/>
          <w:sz w:val="28"/>
          <w:szCs w:val="28"/>
        </w:rPr>
        <w:t>3</w:t>
      </w:r>
      <w:r w:rsidR="00435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713CDD">
        <w:rPr>
          <w:rFonts w:ascii="Times New Roman" w:hAnsi="Times New Roman" w:cs="Times New Roman"/>
          <w:sz w:val="28"/>
          <w:szCs w:val="28"/>
        </w:rPr>
        <w:t xml:space="preserve">№ </w:t>
      </w:r>
      <w:r w:rsidR="00F249AB">
        <w:rPr>
          <w:rFonts w:ascii="Times New Roman" w:hAnsi="Times New Roman" w:cs="Times New Roman"/>
          <w:sz w:val="28"/>
          <w:szCs w:val="28"/>
        </w:rPr>
        <w:t>188</w:t>
      </w:r>
    </w:p>
    <w:p w:rsidR="00713CDD" w:rsidRPr="00713CDD" w:rsidRDefault="00713CDD" w:rsidP="00713CDD">
      <w:pPr>
        <w:pStyle w:val="ConsPlusTitle"/>
        <w:widowControl/>
        <w:jc w:val="center"/>
        <w:rPr>
          <w:b w:val="0"/>
          <w:sz w:val="28"/>
          <w:szCs w:val="28"/>
        </w:rPr>
      </w:pPr>
      <w:r w:rsidRPr="00713CDD">
        <w:rPr>
          <w:b w:val="0"/>
          <w:sz w:val="28"/>
          <w:szCs w:val="28"/>
        </w:rPr>
        <w:t xml:space="preserve"> О </w:t>
      </w:r>
      <w:r w:rsidR="009E0828">
        <w:rPr>
          <w:b w:val="0"/>
          <w:sz w:val="28"/>
          <w:szCs w:val="28"/>
        </w:rPr>
        <w:t xml:space="preserve"> </w:t>
      </w:r>
      <w:r w:rsidRPr="00713CDD">
        <w:rPr>
          <w:b w:val="0"/>
          <w:sz w:val="28"/>
          <w:szCs w:val="28"/>
        </w:rPr>
        <w:t xml:space="preserve"> </w:t>
      </w:r>
      <w:r w:rsidR="00CA3C8B">
        <w:rPr>
          <w:b w:val="0"/>
          <w:sz w:val="28"/>
          <w:szCs w:val="28"/>
        </w:rPr>
        <w:t xml:space="preserve">прогнозе </w:t>
      </w:r>
      <w:r w:rsidR="007D6B0F">
        <w:rPr>
          <w:b w:val="0"/>
          <w:sz w:val="28"/>
          <w:szCs w:val="28"/>
        </w:rPr>
        <w:t xml:space="preserve"> </w:t>
      </w:r>
      <w:r w:rsidRPr="00713CDD">
        <w:rPr>
          <w:b w:val="0"/>
          <w:sz w:val="28"/>
          <w:szCs w:val="28"/>
        </w:rPr>
        <w:t>социально-экономического развития Шипицынского сельсовета  Чистоозерного района Новосибирской области на 20</w:t>
      </w:r>
      <w:r w:rsidR="007F4D54">
        <w:rPr>
          <w:b w:val="0"/>
          <w:sz w:val="28"/>
          <w:szCs w:val="28"/>
        </w:rPr>
        <w:t>2</w:t>
      </w:r>
      <w:r w:rsidR="00F249AB">
        <w:rPr>
          <w:b w:val="0"/>
          <w:sz w:val="28"/>
          <w:szCs w:val="28"/>
        </w:rPr>
        <w:t>4</w:t>
      </w:r>
      <w:r w:rsidRPr="00713CDD">
        <w:rPr>
          <w:b w:val="0"/>
          <w:sz w:val="28"/>
          <w:szCs w:val="28"/>
        </w:rPr>
        <w:t xml:space="preserve"> год и плановый период  20</w:t>
      </w:r>
      <w:r w:rsidR="00451692">
        <w:rPr>
          <w:b w:val="0"/>
          <w:sz w:val="28"/>
          <w:szCs w:val="28"/>
        </w:rPr>
        <w:t>2</w:t>
      </w:r>
      <w:r w:rsidR="00F249AB">
        <w:rPr>
          <w:b w:val="0"/>
          <w:sz w:val="28"/>
          <w:szCs w:val="28"/>
        </w:rPr>
        <w:t>5</w:t>
      </w:r>
      <w:r w:rsidRPr="00713CDD">
        <w:rPr>
          <w:b w:val="0"/>
          <w:sz w:val="28"/>
          <w:szCs w:val="28"/>
        </w:rPr>
        <w:t xml:space="preserve"> и 20</w:t>
      </w:r>
      <w:r w:rsidR="00CA3C8B">
        <w:rPr>
          <w:b w:val="0"/>
          <w:sz w:val="28"/>
          <w:szCs w:val="28"/>
        </w:rPr>
        <w:t>2</w:t>
      </w:r>
      <w:r w:rsidR="00F249AB">
        <w:rPr>
          <w:b w:val="0"/>
          <w:sz w:val="28"/>
          <w:szCs w:val="28"/>
        </w:rPr>
        <w:t>6</w:t>
      </w:r>
      <w:r w:rsidRPr="00713CDD">
        <w:rPr>
          <w:b w:val="0"/>
          <w:sz w:val="28"/>
          <w:szCs w:val="28"/>
        </w:rPr>
        <w:t xml:space="preserve"> годов.</w:t>
      </w:r>
    </w:p>
    <w:p w:rsidR="00713CDD" w:rsidRPr="00713CDD" w:rsidRDefault="00713CDD" w:rsidP="00713CD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3CDD" w:rsidRPr="00713CDD" w:rsidRDefault="00713CDD" w:rsidP="00713C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</w:t>
      </w:r>
      <w:r w:rsidR="00F249AB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в целях подготовки проекта бюджета Шипицынского сельсовета  на 20</w:t>
      </w:r>
      <w:r w:rsidR="002E41E9">
        <w:rPr>
          <w:rFonts w:ascii="Times New Roman" w:hAnsi="Times New Roman" w:cs="Times New Roman"/>
          <w:sz w:val="28"/>
          <w:szCs w:val="28"/>
        </w:rPr>
        <w:t>2</w:t>
      </w:r>
      <w:r w:rsidR="00F249AB">
        <w:rPr>
          <w:rFonts w:ascii="Times New Roman" w:hAnsi="Times New Roman" w:cs="Times New Roman"/>
          <w:sz w:val="28"/>
          <w:szCs w:val="28"/>
        </w:rPr>
        <w:t>4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 и плановый период  20</w:t>
      </w:r>
      <w:r w:rsidR="00451692">
        <w:rPr>
          <w:rFonts w:ascii="Times New Roman" w:hAnsi="Times New Roman" w:cs="Times New Roman"/>
          <w:sz w:val="28"/>
          <w:szCs w:val="28"/>
        </w:rPr>
        <w:t>2</w:t>
      </w:r>
      <w:r w:rsidR="00F249AB">
        <w:rPr>
          <w:rFonts w:ascii="Times New Roman" w:hAnsi="Times New Roman" w:cs="Times New Roman"/>
          <w:sz w:val="28"/>
          <w:szCs w:val="28"/>
        </w:rPr>
        <w:t>5</w:t>
      </w:r>
      <w:r w:rsidRPr="00713CDD">
        <w:rPr>
          <w:rFonts w:ascii="Times New Roman" w:hAnsi="Times New Roman" w:cs="Times New Roman"/>
          <w:sz w:val="28"/>
          <w:szCs w:val="28"/>
        </w:rPr>
        <w:t xml:space="preserve"> и 20</w:t>
      </w:r>
      <w:r w:rsidR="00CA3C8B">
        <w:rPr>
          <w:rFonts w:ascii="Times New Roman" w:hAnsi="Times New Roman" w:cs="Times New Roman"/>
          <w:sz w:val="28"/>
          <w:szCs w:val="28"/>
        </w:rPr>
        <w:t>2</w:t>
      </w:r>
      <w:r w:rsidR="00F249AB">
        <w:rPr>
          <w:rFonts w:ascii="Times New Roman" w:hAnsi="Times New Roman" w:cs="Times New Roman"/>
          <w:sz w:val="28"/>
          <w:szCs w:val="28"/>
        </w:rPr>
        <w:t>6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</w:t>
      </w:r>
      <w:r w:rsidR="002E41E9">
        <w:rPr>
          <w:rFonts w:ascii="Times New Roman" w:hAnsi="Times New Roman" w:cs="Times New Roman"/>
          <w:sz w:val="28"/>
          <w:szCs w:val="28"/>
        </w:rPr>
        <w:t>а</w:t>
      </w:r>
      <w:r w:rsidRPr="00713CDD">
        <w:rPr>
          <w:rFonts w:ascii="Times New Roman" w:hAnsi="Times New Roman" w:cs="Times New Roman"/>
          <w:sz w:val="28"/>
          <w:szCs w:val="28"/>
        </w:rPr>
        <w:t xml:space="preserve">  администрация Шипицынского сельсовета  Чистоозерного района</w:t>
      </w:r>
    </w:p>
    <w:p w:rsidR="00713CDD" w:rsidRPr="00713CDD" w:rsidRDefault="00713CDD" w:rsidP="00713C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713CDD">
        <w:rPr>
          <w:rFonts w:ascii="Times New Roman" w:hAnsi="Times New Roman" w:cs="Times New Roman"/>
          <w:sz w:val="28"/>
          <w:szCs w:val="28"/>
        </w:rPr>
        <w:t>:</w:t>
      </w:r>
    </w:p>
    <w:p w:rsidR="00713CDD" w:rsidRPr="00713CDD" w:rsidRDefault="00713CDD" w:rsidP="00713CD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1. Одобрить прилагаемый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Шипицынского сельсовета  Чистоозерного района Новосибирской области на 20</w:t>
      </w:r>
      <w:r w:rsidR="007F4D54">
        <w:rPr>
          <w:rFonts w:ascii="Times New Roman" w:hAnsi="Times New Roman" w:cs="Times New Roman"/>
          <w:sz w:val="28"/>
          <w:szCs w:val="28"/>
        </w:rPr>
        <w:t>2</w:t>
      </w:r>
      <w:r w:rsidR="00F249AB">
        <w:rPr>
          <w:rFonts w:ascii="Times New Roman" w:hAnsi="Times New Roman" w:cs="Times New Roman"/>
          <w:sz w:val="28"/>
          <w:szCs w:val="28"/>
        </w:rPr>
        <w:t>4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 и плановый  период 20</w:t>
      </w:r>
      <w:r w:rsidR="00451692">
        <w:rPr>
          <w:rFonts w:ascii="Times New Roman" w:hAnsi="Times New Roman" w:cs="Times New Roman"/>
          <w:sz w:val="28"/>
          <w:szCs w:val="28"/>
        </w:rPr>
        <w:t>2</w:t>
      </w:r>
      <w:r w:rsidR="00F249AB">
        <w:rPr>
          <w:rFonts w:ascii="Times New Roman" w:hAnsi="Times New Roman" w:cs="Times New Roman"/>
          <w:sz w:val="28"/>
          <w:szCs w:val="28"/>
        </w:rPr>
        <w:t>5</w:t>
      </w:r>
      <w:r w:rsidR="00062932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и 20</w:t>
      </w:r>
      <w:r w:rsidR="00CA3C8B">
        <w:rPr>
          <w:rFonts w:ascii="Times New Roman" w:hAnsi="Times New Roman" w:cs="Times New Roman"/>
          <w:sz w:val="28"/>
          <w:szCs w:val="28"/>
        </w:rPr>
        <w:t>2</w:t>
      </w:r>
      <w:r w:rsidR="00F249AB">
        <w:rPr>
          <w:rFonts w:ascii="Times New Roman" w:hAnsi="Times New Roman" w:cs="Times New Roman"/>
          <w:sz w:val="28"/>
          <w:szCs w:val="28"/>
        </w:rPr>
        <w:t>6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</w:t>
      </w:r>
      <w:r w:rsidR="002E41E9">
        <w:rPr>
          <w:rFonts w:ascii="Times New Roman" w:hAnsi="Times New Roman" w:cs="Times New Roman"/>
          <w:sz w:val="28"/>
          <w:szCs w:val="28"/>
        </w:rPr>
        <w:t>а</w:t>
      </w:r>
      <w:r w:rsidRPr="00713CD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развития).</w:t>
      </w:r>
    </w:p>
    <w:p w:rsidR="00713CDD" w:rsidRPr="00713CDD" w:rsidRDefault="00713CDD" w:rsidP="00713CD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2. Специалистам  администрации Шипицынского сельсовета  Чистоозерного района при подготовке муниципальных программ, а также при организации работы подведомственных предприятий и учреждений  руководствоваться показателями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прогноза  социально-экономического развития.</w:t>
      </w:r>
    </w:p>
    <w:p w:rsidR="00713CDD" w:rsidRPr="00713CDD" w:rsidRDefault="00713CDD" w:rsidP="00713CD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DD" w:rsidRPr="00713CDD" w:rsidRDefault="00713CDD" w:rsidP="00713C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        4. 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3CDD" w:rsidRPr="00713CDD" w:rsidRDefault="00713CDD" w:rsidP="00713C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492" w:rsidRDefault="00713CDD" w:rsidP="003914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391492" w:rsidSect="003914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13CDD">
        <w:rPr>
          <w:rFonts w:ascii="Times New Roman" w:hAnsi="Times New Roman" w:cs="Times New Roman"/>
          <w:sz w:val="28"/>
          <w:szCs w:val="28"/>
        </w:rPr>
        <w:t>Глав</w:t>
      </w:r>
      <w:r w:rsidR="007F4D54">
        <w:rPr>
          <w:rFonts w:ascii="Times New Roman" w:hAnsi="Times New Roman" w:cs="Times New Roman"/>
          <w:sz w:val="28"/>
          <w:szCs w:val="28"/>
        </w:rPr>
        <w:t>ы</w:t>
      </w: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Шипицынского сельсовета                                                                                  </w:t>
      </w:r>
      <w:r w:rsidRPr="00713CDD">
        <w:rPr>
          <w:rFonts w:ascii="Times New Roman" w:hAnsi="Times New Roman" w:cs="Times New Roman"/>
          <w:sz w:val="28"/>
          <w:szCs w:val="28"/>
        </w:rPr>
        <w:t>Чистоозерного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Новосибирской области</w:t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2E41E9">
        <w:rPr>
          <w:rFonts w:ascii="Times New Roman" w:hAnsi="Times New Roman" w:cs="Times New Roman"/>
          <w:sz w:val="28"/>
          <w:szCs w:val="28"/>
        </w:rPr>
        <w:t>В.Э.Винтер</w:t>
      </w:r>
    </w:p>
    <w:p w:rsidR="003857DF" w:rsidRPr="003857DF" w:rsidRDefault="003857DF" w:rsidP="003857DF">
      <w:pPr>
        <w:widowControl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3857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857DF" w:rsidRPr="003857DF" w:rsidRDefault="003857DF" w:rsidP="003857DF">
      <w:pPr>
        <w:widowControl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C1EA0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№</w:t>
      </w:r>
      <w:r w:rsidR="00F249AB">
        <w:rPr>
          <w:rFonts w:ascii="Times New Roman" w:hAnsi="Times New Roman" w:cs="Times New Roman"/>
          <w:sz w:val="24"/>
          <w:szCs w:val="24"/>
        </w:rPr>
        <w:t>188</w:t>
      </w:r>
    </w:p>
    <w:p w:rsidR="003857DF" w:rsidRPr="003857DF" w:rsidRDefault="00F249AB" w:rsidP="003857DF">
      <w:pPr>
        <w:widowControl w:val="0"/>
        <w:adjustRightInd w:val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857DF" w:rsidRPr="003857DF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435352"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451692" w:rsidRPr="00391492" w:rsidRDefault="00451692" w:rsidP="00451692">
      <w:pPr>
        <w:widowControl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1C1EA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П</w:t>
      </w:r>
      <w:r w:rsidRPr="00391492">
        <w:rPr>
          <w:rFonts w:ascii="Times New Roman" w:hAnsi="Times New Roman" w:cs="Times New Roman"/>
          <w:b/>
          <w:sz w:val="24"/>
          <w:szCs w:val="24"/>
        </w:rPr>
        <w:t>рогноз</w:t>
      </w:r>
    </w:p>
    <w:p w:rsidR="00451692" w:rsidRPr="00391492" w:rsidRDefault="00451692" w:rsidP="00451692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92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Шипицынского сельсовета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Чистоозерного района Новосибирской области на 20</w:t>
      </w:r>
      <w:r w:rsidR="007F4D54">
        <w:rPr>
          <w:rFonts w:ascii="Times New Roman" w:hAnsi="Times New Roman" w:cs="Times New Roman"/>
          <w:b/>
          <w:sz w:val="24"/>
          <w:szCs w:val="24"/>
        </w:rPr>
        <w:t>2</w:t>
      </w:r>
      <w:r w:rsidR="00F249AB">
        <w:rPr>
          <w:rFonts w:ascii="Times New Roman" w:hAnsi="Times New Roman" w:cs="Times New Roman"/>
          <w:b/>
          <w:sz w:val="24"/>
          <w:szCs w:val="24"/>
        </w:rPr>
        <w:t>4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249AB">
        <w:rPr>
          <w:rFonts w:ascii="Times New Roman" w:hAnsi="Times New Roman" w:cs="Times New Roman"/>
          <w:b/>
          <w:sz w:val="24"/>
          <w:szCs w:val="24"/>
        </w:rPr>
        <w:t>5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249AB">
        <w:rPr>
          <w:rFonts w:ascii="Times New Roman" w:hAnsi="Times New Roman" w:cs="Times New Roman"/>
          <w:b/>
          <w:sz w:val="24"/>
          <w:szCs w:val="24"/>
        </w:rPr>
        <w:t>6</w:t>
      </w:r>
      <w:r w:rsidRPr="00391492">
        <w:rPr>
          <w:rFonts w:ascii="Times New Roman" w:hAnsi="Times New Roman" w:cs="Times New Roman"/>
          <w:b/>
          <w:sz w:val="24"/>
          <w:szCs w:val="24"/>
        </w:rPr>
        <w:t>год</w:t>
      </w:r>
      <w:r w:rsidR="002E41E9">
        <w:rPr>
          <w:rFonts w:ascii="Times New Roman" w:hAnsi="Times New Roman" w:cs="Times New Roman"/>
          <w:b/>
          <w:sz w:val="24"/>
          <w:szCs w:val="24"/>
        </w:rPr>
        <w:t>а</w:t>
      </w:r>
    </w:p>
    <w:p w:rsidR="00451692" w:rsidRDefault="00451692" w:rsidP="00451692">
      <w:pPr>
        <w:widowControl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Основные параметры прогноза социально-экономического развития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Шипицынского сельсовета 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>Чистоозерного района Новосибирской области на 20</w:t>
      </w:r>
      <w:r w:rsidR="007F4D5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249A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>год и плановый период 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249AB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249AB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tbl>
      <w:tblPr>
        <w:tblW w:w="493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470"/>
        <w:gridCol w:w="3154"/>
        <w:gridCol w:w="1561"/>
        <w:gridCol w:w="750"/>
        <w:gridCol w:w="897"/>
        <w:gridCol w:w="909"/>
        <w:gridCol w:w="1149"/>
        <w:gridCol w:w="1052"/>
      </w:tblGrid>
      <w:tr w:rsidR="00451692" w:rsidRPr="00810047" w:rsidTr="00965D1C">
        <w:trPr>
          <w:trHeight w:val="20"/>
          <w:tblHeader/>
          <w:tblCellSpacing w:w="5" w:type="nil"/>
        </w:trPr>
        <w:tc>
          <w:tcPr>
            <w:tcW w:w="236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№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86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85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Единица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77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 w:rsidR="00C7348F">
              <w:rPr>
                <w:rFonts w:ascii="Times New Roman" w:hAnsi="Times New Roman" w:cs="Times New Roman"/>
              </w:rPr>
              <w:t>2</w:t>
            </w:r>
            <w:r w:rsidR="00F249AB">
              <w:rPr>
                <w:rFonts w:ascii="Times New Roman" w:hAnsi="Times New Roman" w:cs="Times New Roman"/>
              </w:rPr>
              <w:t>2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51" w:type="pct"/>
            <w:vMerge w:val="restart"/>
          </w:tcPr>
          <w:p w:rsidR="00451692" w:rsidRPr="003857DF" w:rsidRDefault="00451692" w:rsidP="00F249A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Оценка 20</w:t>
            </w:r>
            <w:r w:rsidR="002E41E9">
              <w:rPr>
                <w:rFonts w:ascii="Times New Roman" w:hAnsi="Times New Roman" w:cs="Times New Roman"/>
              </w:rPr>
              <w:t>2</w:t>
            </w:r>
            <w:r w:rsidR="00F249AB">
              <w:rPr>
                <w:rFonts w:ascii="Times New Roman" w:hAnsi="Times New Roman" w:cs="Times New Roman"/>
              </w:rPr>
              <w:t>3</w:t>
            </w:r>
            <w:r w:rsidRPr="003857D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64" w:type="pct"/>
            <w:gridSpan w:val="3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Прогноз, годы</w:t>
            </w:r>
          </w:p>
        </w:tc>
      </w:tr>
      <w:tr w:rsidR="00451692" w:rsidRPr="00810047" w:rsidTr="00965D1C">
        <w:trPr>
          <w:trHeight w:val="321"/>
          <w:tblHeader/>
          <w:tblCellSpacing w:w="5" w:type="nil"/>
        </w:trPr>
        <w:tc>
          <w:tcPr>
            <w:tcW w:w="236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451692" w:rsidRPr="003857DF" w:rsidRDefault="00451692" w:rsidP="00F249A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 w:rsidR="00271C2D">
              <w:rPr>
                <w:rFonts w:ascii="Times New Roman" w:hAnsi="Times New Roman" w:cs="Times New Roman"/>
              </w:rPr>
              <w:t>2</w:t>
            </w:r>
            <w:r w:rsidR="00F249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:rsidR="00451692" w:rsidRPr="003857DF" w:rsidRDefault="00451692" w:rsidP="00F249A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F249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:rsidR="00451692" w:rsidRPr="003857DF" w:rsidRDefault="00451692" w:rsidP="00F249A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F249AB">
              <w:rPr>
                <w:rFonts w:ascii="Times New Roman" w:hAnsi="Times New Roman" w:cs="Times New Roman"/>
              </w:rPr>
              <w:t>6</w:t>
            </w:r>
          </w:p>
        </w:tc>
      </w:tr>
      <w:tr w:rsidR="00D70C1C" w:rsidRPr="00810047" w:rsidTr="00965D1C">
        <w:trPr>
          <w:trHeight w:val="20"/>
          <w:tblCellSpacing w:w="5" w:type="nil"/>
        </w:trPr>
        <w:tc>
          <w:tcPr>
            <w:tcW w:w="236" w:type="pct"/>
            <w:vMerge w:val="restart"/>
          </w:tcPr>
          <w:p w:rsidR="00D70C1C" w:rsidRPr="003857DF" w:rsidRDefault="00D70C1C" w:rsidP="00D0442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pct"/>
          </w:tcPr>
          <w:p w:rsidR="00D70C1C" w:rsidRPr="00E35E08" w:rsidRDefault="00D70C1C" w:rsidP="00D0442C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Валовой   продукт</w:t>
            </w:r>
          </w:p>
        </w:tc>
        <w:tc>
          <w:tcPr>
            <w:tcW w:w="785" w:type="pct"/>
          </w:tcPr>
          <w:p w:rsidR="00D70C1C" w:rsidRPr="00E35E08" w:rsidRDefault="00D70C1C" w:rsidP="00D0442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D70C1C" w:rsidRPr="00E35E08" w:rsidRDefault="005D77D8" w:rsidP="00D0442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</w:t>
            </w:r>
          </w:p>
        </w:tc>
        <w:tc>
          <w:tcPr>
            <w:tcW w:w="451" w:type="pct"/>
          </w:tcPr>
          <w:p w:rsidR="00D70C1C" w:rsidRPr="00E35E08" w:rsidRDefault="00D0442C" w:rsidP="00D0442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457" w:type="pct"/>
          </w:tcPr>
          <w:p w:rsidR="00D70C1C" w:rsidRPr="00E35E08" w:rsidRDefault="00D0442C" w:rsidP="00D0442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C4BA1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578" w:type="pct"/>
          </w:tcPr>
          <w:p w:rsidR="00D70C1C" w:rsidRPr="00E35E08" w:rsidRDefault="00D0442C" w:rsidP="00D0442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8C4BA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29" w:type="pct"/>
          </w:tcPr>
          <w:p w:rsidR="00D70C1C" w:rsidRPr="00E35E08" w:rsidRDefault="00D0442C" w:rsidP="00D0442C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8C4BA1">
              <w:rPr>
                <w:rFonts w:ascii="Times New Roman" w:hAnsi="Times New Roman" w:cs="Times New Roman"/>
              </w:rPr>
              <w:t>,0</w:t>
            </w:r>
          </w:p>
        </w:tc>
      </w:tr>
      <w:tr w:rsidR="00D70C1C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D70C1C" w:rsidRPr="003857DF" w:rsidRDefault="00D70C1C" w:rsidP="00D0442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:rsidR="00D70C1C" w:rsidRPr="003857DF" w:rsidRDefault="00D70C1C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D70C1C" w:rsidRPr="003857DF" w:rsidRDefault="00D70C1C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D70C1C" w:rsidRPr="003857DF" w:rsidRDefault="00D70C1C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7" w:type="pct"/>
          </w:tcPr>
          <w:p w:rsidR="00D70C1C" w:rsidRPr="00C7348F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451" w:type="pct"/>
          </w:tcPr>
          <w:p w:rsidR="00D70C1C" w:rsidRPr="00C7348F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457" w:type="pct"/>
          </w:tcPr>
          <w:p w:rsidR="00D70C1C" w:rsidRPr="00C7348F" w:rsidRDefault="00D0442C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578" w:type="pct"/>
          </w:tcPr>
          <w:p w:rsidR="00D70C1C" w:rsidRPr="00C7348F" w:rsidRDefault="00D0442C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529" w:type="pct"/>
          </w:tcPr>
          <w:p w:rsidR="00D70C1C" w:rsidRPr="00C7348F" w:rsidRDefault="00D0442C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</w:tr>
      <w:tr w:rsidR="00D70C1C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D70C1C" w:rsidRPr="003857DF" w:rsidRDefault="00D70C1C" w:rsidP="00D0442C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:rsidR="00D70C1C" w:rsidRPr="003857DF" w:rsidRDefault="00D70C1C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785" w:type="pct"/>
          </w:tcPr>
          <w:p w:rsidR="00D70C1C" w:rsidRPr="003857DF" w:rsidRDefault="00D70C1C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D70C1C" w:rsidRPr="003857DF" w:rsidRDefault="00D70C1C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377" w:type="pct"/>
          </w:tcPr>
          <w:p w:rsidR="00D70C1C" w:rsidRPr="007D4353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D4353">
              <w:rPr>
                <w:rFonts w:ascii="Times New Roman" w:hAnsi="Times New Roman" w:cs="Times New Roman"/>
              </w:rPr>
              <w:t>89,5</w:t>
            </w:r>
          </w:p>
        </w:tc>
        <w:tc>
          <w:tcPr>
            <w:tcW w:w="451" w:type="pct"/>
          </w:tcPr>
          <w:p w:rsidR="00D70C1C" w:rsidRPr="007D4353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D4353">
              <w:rPr>
                <w:rFonts w:ascii="Times New Roman" w:hAnsi="Times New Roman" w:cs="Times New Roman"/>
              </w:rPr>
              <w:t>71,7</w:t>
            </w:r>
          </w:p>
        </w:tc>
        <w:tc>
          <w:tcPr>
            <w:tcW w:w="457" w:type="pct"/>
          </w:tcPr>
          <w:p w:rsidR="00D70C1C" w:rsidRPr="007D4353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D4353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578" w:type="pct"/>
          </w:tcPr>
          <w:p w:rsidR="00D70C1C" w:rsidRPr="007D4353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D4353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529" w:type="pct"/>
          </w:tcPr>
          <w:p w:rsidR="00D70C1C" w:rsidRPr="007D4353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D4353">
              <w:rPr>
                <w:rFonts w:ascii="Times New Roman" w:hAnsi="Times New Roman" w:cs="Times New Roman"/>
              </w:rPr>
              <w:t>98,1</w:t>
            </w:r>
          </w:p>
        </w:tc>
      </w:tr>
      <w:tr w:rsidR="00D70C1C" w:rsidRPr="00810047" w:rsidTr="00965D1C">
        <w:trPr>
          <w:trHeight w:val="20"/>
          <w:tblCellSpacing w:w="5" w:type="nil"/>
        </w:trPr>
        <w:tc>
          <w:tcPr>
            <w:tcW w:w="236" w:type="pct"/>
          </w:tcPr>
          <w:p w:rsidR="00D70C1C" w:rsidRPr="003857DF" w:rsidRDefault="00D70C1C" w:rsidP="00D04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7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6" w:type="pct"/>
          </w:tcPr>
          <w:p w:rsidR="00D70C1C" w:rsidRPr="00E35E08" w:rsidRDefault="00D70C1C" w:rsidP="00D0442C">
            <w:pPr>
              <w:spacing w:before="120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Прибыль прибыльных организаций</w:t>
            </w:r>
          </w:p>
        </w:tc>
        <w:tc>
          <w:tcPr>
            <w:tcW w:w="785" w:type="pct"/>
          </w:tcPr>
          <w:p w:rsidR="00D70C1C" w:rsidRPr="00E35E08" w:rsidRDefault="00D70C1C" w:rsidP="00D0442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D70C1C" w:rsidRPr="00E35E08" w:rsidRDefault="009B058D" w:rsidP="005D77D8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D77D8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451" w:type="pct"/>
          </w:tcPr>
          <w:p w:rsidR="00D70C1C" w:rsidRPr="00E35E08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457" w:type="pct"/>
          </w:tcPr>
          <w:p w:rsidR="00D70C1C" w:rsidRPr="00E35E08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78" w:type="pct"/>
          </w:tcPr>
          <w:p w:rsidR="00D70C1C" w:rsidRPr="00E35E08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529" w:type="pct"/>
          </w:tcPr>
          <w:p w:rsidR="00D70C1C" w:rsidRPr="00E35E08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</w:tr>
      <w:tr w:rsidR="005D77D8" w:rsidRPr="00810047" w:rsidTr="00965D1C">
        <w:trPr>
          <w:trHeight w:val="20"/>
          <w:tblCellSpacing w:w="5" w:type="nil"/>
        </w:trPr>
        <w:tc>
          <w:tcPr>
            <w:tcW w:w="236" w:type="pct"/>
            <w:vMerge w:val="restart"/>
          </w:tcPr>
          <w:p w:rsidR="005D77D8" w:rsidRPr="00810047" w:rsidRDefault="005D77D8" w:rsidP="00D0442C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586" w:type="pct"/>
          </w:tcPr>
          <w:p w:rsidR="005D77D8" w:rsidRPr="00E35E08" w:rsidRDefault="005D77D8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 распределение электроэнергии, газа и воды»)</w:t>
            </w:r>
          </w:p>
        </w:tc>
        <w:tc>
          <w:tcPr>
            <w:tcW w:w="785" w:type="pct"/>
          </w:tcPr>
          <w:p w:rsidR="005D77D8" w:rsidRPr="00E35E08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35E08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5D77D8" w:rsidRPr="007D4353" w:rsidRDefault="005D77D8" w:rsidP="00CD32A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4353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451" w:type="pct"/>
          </w:tcPr>
          <w:p w:rsidR="005D77D8" w:rsidRPr="007D4353" w:rsidRDefault="005D77D8" w:rsidP="00CD32A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4353"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457" w:type="pct"/>
          </w:tcPr>
          <w:p w:rsidR="005D77D8" w:rsidRPr="00E35E08" w:rsidRDefault="005D77D8" w:rsidP="00CD32A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578" w:type="pct"/>
          </w:tcPr>
          <w:p w:rsidR="005D77D8" w:rsidRPr="00E35E08" w:rsidRDefault="005D77D8" w:rsidP="00CD32A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529" w:type="pct"/>
          </w:tcPr>
          <w:p w:rsidR="005D77D8" w:rsidRPr="00E35E08" w:rsidRDefault="005D77D8" w:rsidP="00CD32A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Default="003F0ABA" w:rsidP="00D0442C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7" w:type="pct"/>
          </w:tcPr>
          <w:p w:rsidR="003F0ABA" w:rsidRPr="00E35E08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451" w:type="pct"/>
          </w:tcPr>
          <w:p w:rsidR="003F0ABA" w:rsidRPr="00E35E08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457" w:type="pct"/>
          </w:tcPr>
          <w:p w:rsidR="003F0ABA" w:rsidRPr="00E35E08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578" w:type="pct"/>
          </w:tcPr>
          <w:p w:rsidR="003F0ABA" w:rsidRPr="00E35E08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529" w:type="pct"/>
          </w:tcPr>
          <w:p w:rsidR="003F0ABA" w:rsidRPr="00E35E08" w:rsidRDefault="005D77D8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  <w:r w:rsidR="00FF0FFE" w:rsidRPr="00E35E08">
              <w:rPr>
                <w:rFonts w:ascii="Times New Roman" w:hAnsi="Times New Roman" w:cs="Times New Roman"/>
              </w:rPr>
              <w:t xml:space="preserve"> </w:t>
            </w:r>
            <w:r w:rsidR="00E35E08" w:rsidRPr="00E35E08">
              <w:rPr>
                <w:rFonts w:ascii="Times New Roman" w:hAnsi="Times New Roman" w:cs="Times New Roman"/>
              </w:rPr>
              <w:t xml:space="preserve"> </w:t>
            </w:r>
            <w:r w:rsidR="006426F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F0ABA" w:rsidRPr="00810047" w:rsidTr="00965D1C">
        <w:trPr>
          <w:trHeight w:val="945"/>
          <w:tblCellSpacing w:w="5" w:type="nil"/>
        </w:trPr>
        <w:tc>
          <w:tcPr>
            <w:tcW w:w="236" w:type="pct"/>
            <w:vMerge/>
          </w:tcPr>
          <w:p w:rsidR="003F0ABA" w:rsidRPr="00810047" w:rsidRDefault="003F0ABA" w:rsidP="00D0442C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377" w:type="pct"/>
          </w:tcPr>
          <w:p w:rsidR="003F0ABA" w:rsidRPr="00E35E08" w:rsidRDefault="00965D1C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125,1</w:t>
            </w:r>
          </w:p>
        </w:tc>
        <w:tc>
          <w:tcPr>
            <w:tcW w:w="451" w:type="pct"/>
          </w:tcPr>
          <w:p w:rsidR="003F0ABA" w:rsidRPr="00E35E08" w:rsidRDefault="00965D1C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457" w:type="pct"/>
          </w:tcPr>
          <w:p w:rsidR="003F0ABA" w:rsidRPr="00E35E08" w:rsidRDefault="00965D1C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578" w:type="pct"/>
          </w:tcPr>
          <w:p w:rsidR="003F0ABA" w:rsidRPr="00E35E08" w:rsidRDefault="00965D1C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529" w:type="pct"/>
          </w:tcPr>
          <w:p w:rsidR="003F0ABA" w:rsidRPr="00E35E08" w:rsidRDefault="00965D1C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105,5</w:t>
            </w:r>
          </w:p>
        </w:tc>
      </w:tr>
      <w:tr w:rsidR="00965D1C" w:rsidRPr="00810047" w:rsidTr="00965D1C">
        <w:trPr>
          <w:trHeight w:val="20"/>
          <w:tblCellSpacing w:w="5" w:type="nil"/>
        </w:trPr>
        <w:tc>
          <w:tcPr>
            <w:tcW w:w="236" w:type="pct"/>
            <w:vMerge w:val="restart"/>
          </w:tcPr>
          <w:p w:rsidR="00965D1C" w:rsidRPr="00810047" w:rsidRDefault="00965D1C" w:rsidP="00D0442C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1586" w:type="pct"/>
          </w:tcPr>
          <w:p w:rsidR="00965D1C" w:rsidRPr="003857DF" w:rsidRDefault="00965D1C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Продукция сельского хозяйства</w:t>
            </w:r>
          </w:p>
        </w:tc>
        <w:tc>
          <w:tcPr>
            <w:tcW w:w="785" w:type="pct"/>
          </w:tcPr>
          <w:p w:rsidR="00965D1C" w:rsidRPr="003857DF" w:rsidRDefault="00965D1C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965D1C" w:rsidRPr="007D4353" w:rsidRDefault="00965D1C" w:rsidP="00CD32A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D4353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451" w:type="pct"/>
          </w:tcPr>
          <w:p w:rsidR="00965D1C" w:rsidRPr="00E35E08" w:rsidRDefault="00965D1C" w:rsidP="00CD32A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457" w:type="pct"/>
          </w:tcPr>
          <w:p w:rsidR="00965D1C" w:rsidRPr="00E35E08" w:rsidRDefault="00965D1C" w:rsidP="00CD32A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578" w:type="pct"/>
          </w:tcPr>
          <w:p w:rsidR="00965D1C" w:rsidRPr="00E35E08" w:rsidRDefault="00965D1C" w:rsidP="00CD32A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529" w:type="pct"/>
          </w:tcPr>
          <w:p w:rsidR="00965D1C" w:rsidRPr="00E35E08" w:rsidRDefault="00965D1C" w:rsidP="00CD32A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Default="003F0ABA" w:rsidP="00D0442C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7" w:type="pct"/>
          </w:tcPr>
          <w:p w:rsidR="003F0ABA" w:rsidRPr="00C7348F" w:rsidRDefault="00A36CB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</w:t>
            </w:r>
          </w:p>
        </w:tc>
        <w:tc>
          <w:tcPr>
            <w:tcW w:w="451" w:type="pct"/>
          </w:tcPr>
          <w:p w:rsidR="003F0ABA" w:rsidRPr="00C7348F" w:rsidRDefault="00A36CB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457" w:type="pct"/>
          </w:tcPr>
          <w:p w:rsidR="003F0ABA" w:rsidRPr="00C7348F" w:rsidRDefault="00F94F08" w:rsidP="00A36CB5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6CB5"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578" w:type="pct"/>
          </w:tcPr>
          <w:p w:rsidR="003F0ABA" w:rsidRPr="00C7348F" w:rsidRDefault="00A36CB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110,3</w:t>
            </w:r>
          </w:p>
        </w:tc>
        <w:tc>
          <w:tcPr>
            <w:tcW w:w="529" w:type="pct"/>
          </w:tcPr>
          <w:p w:rsidR="003F0ABA" w:rsidRPr="00C7348F" w:rsidRDefault="00A36CB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Pr="00810047" w:rsidRDefault="003F0ABA" w:rsidP="00D0442C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E269FB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E269FB">
              <w:rPr>
                <w:rFonts w:ascii="Times New Roman" w:hAnsi="Times New Roman" w:cs="Times New Roman"/>
              </w:rPr>
              <w:t>Индекс производства продукции сельского хозяйства</w:t>
            </w:r>
          </w:p>
        </w:tc>
        <w:tc>
          <w:tcPr>
            <w:tcW w:w="785" w:type="pct"/>
          </w:tcPr>
          <w:p w:rsidR="003F0ABA" w:rsidRPr="00E269FB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269FB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7" w:type="pct"/>
          </w:tcPr>
          <w:p w:rsidR="003F0ABA" w:rsidRPr="00C7348F" w:rsidRDefault="00F94F08" w:rsidP="00A36CB5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36CB5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451" w:type="pct"/>
          </w:tcPr>
          <w:p w:rsidR="003F0ABA" w:rsidRPr="00C7348F" w:rsidRDefault="00A36CB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457" w:type="pct"/>
          </w:tcPr>
          <w:p w:rsidR="003F0ABA" w:rsidRPr="00C7348F" w:rsidRDefault="00A36CB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578" w:type="pct"/>
          </w:tcPr>
          <w:p w:rsidR="003F0ABA" w:rsidRPr="00C7348F" w:rsidRDefault="00A36CB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529" w:type="pct"/>
          </w:tcPr>
          <w:p w:rsidR="003F0ABA" w:rsidRPr="00C7348F" w:rsidRDefault="00A36CB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106,4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 w:val="restart"/>
          </w:tcPr>
          <w:p w:rsidR="003F0ABA" w:rsidRPr="00810047" w:rsidRDefault="003F0ABA" w:rsidP="00D0442C">
            <w:pPr>
              <w:widowControl w:val="0"/>
              <w:adjustRightInd w:val="0"/>
              <w:ind w:firstLine="540"/>
              <w:jc w:val="center"/>
            </w:pPr>
            <w:r>
              <w:t>55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Объем работ, выполненных по виду деятельности «строительство»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3F0ABA" w:rsidRPr="00501B4C" w:rsidRDefault="00A36CB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451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Default="003F0ABA" w:rsidP="00D0442C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ind w:left="-133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7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965D1C">
        <w:trPr>
          <w:trHeight w:val="1941"/>
          <w:tblCellSpacing w:w="5" w:type="nil"/>
        </w:trPr>
        <w:tc>
          <w:tcPr>
            <w:tcW w:w="236" w:type="pct"/>
            <w:vMerge/>
          </w:tcPr>
          <w:p w:rsidR="003F0ABA" w:rsidRPr="00810047" w:rsidRDefault="003F0ABA" w:rsidP="00D0442C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объема работ, выполненных по виду деятельности «строительство»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7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</w:tcPr>
          <w:p w:rsidR="003F0ABA" w:rsidRDefault="003F0ABA" w:rsidP="00D0442C">
            <w:pPr>
              <w:widowControl w:val="0"/>
              <w:adjustRightInd w:val="0"/>
              <w:jc w:val="center"/>
            </w:pPr>
            <w:r>
              <w:t>6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377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</w:tcPr>
          <w:p w:rsidR="003F0ABA" w:rsidRDefault="003F0ABA" w:rsidP="00D0442C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Ввод в действие индивидуальных  жилых домов, построенных населением за свой счет и  с помощью кредитов. 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377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pct"/>
          </w:tcPr>
          <w:p w:rsidR="003F0ABA" w:rsidRPr="00501B4C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1B4C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 w:val="restart"/>
          </w:tcPr>
          <w:p w:rsidR="003F0ABA" w:rsidRPr="00810047" w:rsidRDefault="003F0ABA" w:rsidP="00D0442C">
            <w:pPr>
              <w:widowControl w:val="0"/>
              <w:adjustRightInd w:val="0"/>
              <w:jc w:val="center"/>
            </w:pPr>
            <w:r>
              <w:t>7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3F0ABA" w:rsidRPr="000471BF" w:rsidRDefault="00A36CB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451" w:type="pct"/>
          </w:tcPr>
          <w:p w:rsidR="003F0ABA" w:rsidRPr="000471BF" w:rsidRDefault="007D4353" w:rsidP="00A36CB5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457" w:type="pct"/>
          </w:tcPr>
          <w:p w:rsidR="003F0ABA" w:rsidRPr="000471BF" w:rsidRDefault="00F94F08" w:rsidP="007D4353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435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78" w:type="pct"/>
          </w:tcPr>
          <w:p w:rsidR="003F0ABA" w:rsidRPr="000471BF" w:rsidRDefault="00F94F08" w:rsidP="007D4353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435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29" w:type="pct"/>
          </w:tcPr>
          <w:p w:rsidR="003F0ABA" w:rsidRPr="000471BF" w:rsidRDefault="00F94F08" w:rsidP="007D4353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435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3F0ABA" w:rsidRPr="00810047" w:rsidTr="00965D1C">
        <w:trPr>
          <w:trHeight w:val="601"/>
          <w:tblCellSpacing w:w="5" w:type="nil"/>
        </w:trPr>
        <w:tc>
          <w:tcPr>
            <w:tcW w:w="236" w:type="pct"/>
            <w:vMerge/>
          </w:tcPr>
          <w:p w:rsidR="003F0ABA" w:rsidRDefault="003F0ABA" w:rsidP="00D0442C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7" w:type="pct"/>
          </w:tcPr>
          <w:p w:rsidR="003F0ABA" w:rsidRPr="003857DF" w:rsidRDefault="00E269FB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94F08"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451" w:type="pct"/>
          </w:tcPr>
          <w:p w:rsidR="003F0ABA" w:rsidRPr="003857DF" w:rsidRDefault="007D435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139,4</w:t>
            </w:r>
          </w:p>
        </w:tc>
        <w:tc>
          <w:tcPr>
            <w:tcW w:w="457" w:type="pct"/>
          </w:tcPr>
          <w:p w:rsidR="003F0ABA" w:rsidRPr="003857DF" w:rsidRDefault="007D435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578" w:type="pct"/>
          </w:tcPr>
          <w:p w:rsidR="003F0ABA" w:rsidRPr="003857DF" w:rsidRDefault="007D435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529" w:type="pct"/>
          </w:tcPr>
          <w:p w:rsidR="003F0ABA" w:rsidRPr="003857DF" w:rsidRDefault="007D435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Pr="00810047" w:rsidRDefault="003F0ABA" w:rsidP="00D0442C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оборота розничной торговли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7" w:type="pct"/>
          </w:tcPr>
          <w:p w:rsidR="003F0ABA" w:rsidRPr="007B1DB6" w:rsidRDefault="0080100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451" w:type="pct"/>
          </w:tcPr>
          <w:p w:rsidR="003F0ABA" w:rsidRPr="007B1DB6" w:rsidRDefault="007D435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457" w:type="pct"/>
          </w:tcPr>
          <w:p w:rsidR="003F0ABA" w:rsidRPr="007B1DB6" w:rsidRDefault="007D435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578" w:type="pct"/>
          </w:tcPr>
          <w:p w:rsidR="003F0ABA" w:rsidRPr="007B1DB6" w:rsidRDefault="007D435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529" w:type="pct"/>
          </w:tcPr>
          <w:p w:rsidR="003F0ABA" w:rsidRPr="007B1DB6" w:rsidRDefault="007D435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 w:val="restart"/>
          </w:tcPr>
          <w:p w:rsidR="003F0ABA" w:rsidRPr="00810047" w:rsidRDefault="003F0ABA" w:rsidP="00D0442C">
            <w:pPr>
              <w:widowControl w:val="0"/>
              <w:adjustRightInd w:val="0"/>
              <w:jc w:val="center"/>
            </w:pPr>
            <w:r>
              <w:lastRenderedPageBreak/>
              <w:t>8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3F0ABA" w:rsidRPr="000471BF" w:rsidRDefault="007E2C5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51" w:type="pct"/>
          </w:tcPr>
          <w:p w:rsidR="003F0ABA" w:rsidRPr="000471BF" w:rsidRDefault="005C225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0,</w:t>
            </w:r>
            <w:r w:rsidR="00DD3C45" w:rsidRPr="00047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3F0ABA" w:rsidRPr="000471B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0,</w:t>
            </w:r>
            <w:r w:rsidR="00DD3C45" w:rsidRPr="00047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" w:type="pct"/>
          </w:tcPr>
          <w:p w:rsidR="003F0ABA" w:rsidRPr="000471B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0,</w:t>
            </w:r>
            <w:r w:rsidR="00DD3C45" w:rsidRPr="00047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9" w:type="pct"/>
          </w:tcPr>
          <w:p w:rsidR="003F0ABA" w:rsidRPr="000471B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0471BF">
              <w:rPr>
                <w:rFonts w:ascii="Times New Roman" w:hAnsi="Times New Roman" w:cs="Times New Roman"/>
              </w:rPr>
              <w:t>0,</w:t>
            </w:r>
            <w:r w:rsidR="00DD3C45" w:rsidRPr="000471BF">
              <w:rPr>
                <w:rFonts w:ascii="Times New Roman" w:hAnsi="Times New Roman" w:cs="Times New Roman"/>
              </w:rPr>
              <w:t>2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Default="003F0ABA" w:rsidP="00D0442C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7" w:type="pct"/>
          </w:tcPr>
          <w:p w:rsidR="003F0ABA" w:rsidRPr="003857DF" w:rsidRDefault="00DD3C4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</w:tcPr>
          <w:p w:rsidR="003F0ABA" w:rsidRPr="003857DF" w:rsidRDefault="00DD3C4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7" w:type="pct"/>
          </w:tcPr>
          <w:p w:rsidR="003F0ABA" w:rsidRPr="003857DF" w:rsidRDefault="00DD3C4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8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9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Pr="00810047" w:rsidRDefault="003F0ABA" w:rsidP="00D0442C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 объема платных услуг населению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7" w:type="pct"/>
          </w:tcPr>
          <w:p w:rsidR="003F0ABA" w:rsidRPr="003857DF" w:rsidRDefault="007E2C53" w:rsidP="007D4353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71BF">
              <w:rPr>
                <w:rFonts w:ascii="Times New Roman" w:hAnsi="Times New Roman" w:cs="Times New Roman"/>
              </w:rPr>
              <w:t xml:space="preserve"> </w:t>
            </w:r>
            <w:r w:rsidR="007D4353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451" w:type="pct"/>
          </w:tcPr>
          <w:p w:rsidR="003F0ABA" w:rsidRPr="003857DF" w:rsidRDefault="007D435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92,7</w:t>
            </w:r>
          </w:p>
        </w:tc>
        <w:tc>
          <w:tcPr>
            <w:tcW w:w="457" w:type="pct"/>
          </w:tcPr>
          <w:p w:rsidR="003F0ABA" w:rsidRPr="003857DF" w:rsidRDefault="007D435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578" w:type="pct"/>
          </w:tcPr>
          <w:p w:rsidR="003F0ABA" w:rsidRPr="003857DF" w:rsidRDefault="007D435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529" w:type="pct"/>
          </w:tcPr>
          <w:p w:rsidR="003F0ABA" w:rsidRPr="003857DF" w:rsidRDefault="007D435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 w:val="restart"/>
          </w:tcPr>
          <w:p w:rsidR="003F0ABA" w:rsidRPr="00810047" w:rsidRDefault="003F0ABA" w:rsidP="00D0442C">
            <w:pPr>
              <w:widowControl w:val="0"/>
              <w:adjustRightInd w:val="0"/>
              <w:jc w:val="center"/>
            </w:pPr>
            <w:r>
              <w:t>9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Инвестиции в основной капитал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7" w:type="pct"/>
          </w:tcPr>
          <w:p w:rsidR="003F0ABA" w:rsidRPr="00C2422C" w:rsidRDefault="002F6163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451" w:type="pct"/>
          </w:tcPr>
          <w:p w:rsidR="003F0ABA" w:rsidRPr="00C2422C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457" w:type="pct"/>
          </w:tcPr>
          <w:p w:rsidR="003F0ABA" w:rsidRPr="00C2422C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78" w:type="pct"/>
          </w:tcPr>
          <w:p w:rsidR="003F0ABA" w:rsidRPr="00C2422C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529" w:type="pct"/>
          </w:tcPr>
          <w:p w:rsidR="003F0ABA" w:rsidRPr="00C2422C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Default="003F0ABA" w:rsidP="00D0442C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7" w:type="pct"/>
          </w:tcPr>
          <w:p w:rsidR="003F0ABA" w:rsidRPr="003857DF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521,7</w:t>
            </w:r>
          </w:p>
        </w:tc>
        <w:tc>
          <w:tcPr>
            <w:tcW w:w="451" w:type="pct"/>
          </w:tcPr>
          <w:p w:rsidR="003F0ABA" w:rsidRPr="003857DF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</w:t>
            </w:r>
          </w:p>
        </w:tc>
        <w:tc>
          <w:tcPr>
            <w:tcW w:w="457" w:type="pct"/>
          </w:tcPr>
          <w:p w:rsidR="003F0ABA" w:rsidRPr="003857DF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8" w:type="pct"/>
          </w:tcPr>
          <w:p w:rsidR="003F0ABA" w:rsidRPr="003857DF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29" w:type="pct"/>
          </w:tcPr>
          <w:p w:rsidR="003F0ABA" w:rsidRPr="003857DF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  <w:vMerge/>
          </w:tcPr>
          <w:p w:rsidR="003F0ABA" w:rsidRPr="00810047" w:rsidRDefault="003F0ABA" w:rsidP="00D0442C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инвестиций в основной капитал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7" w:type="pct"/>
          </w:tcPr>
          <w:p w:rsidR="003F0ABA" w:rsidRPr="003857DF" w:rsidRDefault="003A17EA" w:rsidP="002F6163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F6163">
              <w:rPr>
                <w:rFonts w:ascii="Times New Roman" w:hAnsi="Times New Roman" w:cs="Times New Roman"/>
              </w:rPr>
              <w:t>493,1</w:t>
            </w:r>
          </w:p>
        </w:tc>
        <w:tc>
          <w:tcPr>
            <w:tcW w:w="451" w:type="pct"/>
          </w:tcPr>
          <w:p w:rsidR="003F0ABA" w:rsidRPr="003857DF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457" w:type="pct"/>
          </w:tcPr>
          <w:p w:rsidR="003F0ABA" w:rsidRPr="003857DF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578" w:type="pct"/>
          </w:tcPr>
          <w:p w:rsidR="003F0ABA" w:rsidRPr="003857DF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529" w:type="pct"/>
          </w:tcPr>
          <w:p w:rsidR="003F0ABA" w:rsidRPr="003857DF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95,6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</w:tcPr>
          <w:p w:rsidR="003F0ABA" w:rsidRPr="00810047" w:rsidRDefault="003F0ABA" w:rsidP="00D0442C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Инвестиции в основной капитал на душу населения 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77" w:type="pct"/>
          </w:tcPr>
          <w:p w:rsidR="003F0ABA" w:rsidRPr="003857DF" w:rsidRDefault="00BE3BE2" w:rsidP="002F6163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F6163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451" w:type="pct"/>
          </w:tcPr>
          <w:p w:rsidR="003F0ABA" w:rsidRPr="003857DF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457" w:type="pct"/>
          </w:tcPr>
          <w:p w:rsidR="003F0ABA" w:rsidRPr="003857DF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578" w:type="pct"/>
          </w:tcPr>
          <w:p w:rsidR="003F0ABA" w:rsidRPr="003857DF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529" w:type="pct"/>
          </w:tcPr>
          <w:p w:rsidR="003F0ABA" w:rsidRPr="003857DF" w:rsidRDefault="002F6163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</w:tr>
      <w:tr w:rsidR="003F0ABA" w:rsidRPr="00810047" w:rsidTr="0050242A">
        <w:trPr>
          <w:trHeight w:val="20"/>
          <w:tblCellSpacing w:w="5" w:type="nil"/>
        </w:trPr>
        <w:tc>
          <w:tcPr>
            <w:tcW w:w="236" w:type="pct"/>
          </w:tcPr>
          <w:p w:rsidR="003F0ABA" w:rsidRDefault="003F0ABA" w:rsidP="00D0442C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Численность постоянного населения (среднегодовая)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77" w:type="pct"/>
            <w:shd w:val="clear" w:color="auto" w:fill="FFFFFF" w:themeFill="background1"/>
          </w:tcPr>
          <w:p w:rsidR="003F0ABA" w:rsidRPr="0050242A" w:rsidRDefault="00BE3BE2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6</w:t>
            </w:r>
            <w:r w:rsidR="006D6225" w:rsidRPr="005024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1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457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578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529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607</w:t>
            </w:r>
          </w:p>
        </w:tc>
      </w:tr>
      <w:tr w:rsidR="003F0ABA" w:rsidRPr="00810047" w:rsidTr="0050242A">
        <w:trPr>
          <w:trHeight w:val="20"/>
          <w:tblCellSpacing w:w="5" w:type="nil"/>
        </w:trPr>
        <w:tc>
          <w:tcPr>
            <w:tcW w:w="236" w:type="pct"/>
          </w:tcPr>
          <w:p w:rsidR="003F0ABA" w:rsidRDefault="003F0ABA" w:rsidP="00D0442C">
            <w:pPr>
              <w:widowControl w:val="0"/>
              <w:adjustRightInd w:val="0"/>
              <w:jc w:val="center"/>
            </w:pPr>
            <w:r>
              <w:t>12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</w:p>
          <w:p w:rsidR="003F0ABA" w:rsidRPr="003857DF" w:rsidRDefault="003F0ABA" w:rsidP="00D0442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377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451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457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578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529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3,3</w:t>
            </w:r>
          </w:p>
        </w:tc>
      </w:tr>
      <w:tr w:rsidR="003F0ABA" w:rsidRPr="00810047" w:rsidTr="0050242A">
        <w:trPr>
          <w:trHeight w:val="20"/>
          <w:tblCellSpacing w:w="5" w:type="nil"/>
        </w:trPr>
        <w:tc>
          <w:tcPr>
            <w:tcW w:w="236" w:type="pct"/>
          </w:tcPr>
          <w:p w:rsidR="003F0ABA" w:rsidRDefault="003F0ABA" w:rsidP="00D0442C">
            <w:pPr>
              <w:widowControl w:val="0"/>
              <w:adjustRightInd w:val="0"/>
              <w:jc w:val="center"/>
            </w:pPr>
            <w:r>
              <w:t>13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Коэффициент естественного прироста </w:t>
            </w:r>
            <w:r w:rsidRPr="003857DF">
              <w:rPr>
                <w:rFonts w:ascii="Times New Roman" w:hAnsi="Times New Roman" w:cs="Times New Roman"/>
                <w:b/>
              </w:rPr>
              <w:t>(убыли)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377" w:type="pct"/>
            <w:shd w:val="clear" w:color="auto" w:fill="FFFFFF" w:themeFill="background1"/>
          </w:tcPr>
          <w:p w:rsidR="003F0ABA" w:rsidRPr="0050242A" w:rsidRDefault="00BE3BE2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-8,1</w:t>
            </w:r>
            <w:r w:rsidR="00444692" w:rsidRPr="0050242A">
              <w:rPr>
                <w:rFonts w:ascii="Times New Roman" w:hAnsi="Times New Roman" w:cs="Times New Roman"/>
              </w:rPr>
              <w:t xml:space="preserve"> </w:t>
            </w:r>
            <w:r w:rsidR="00917D75" w:rsidRPr="005024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1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-13,2</w:t>
            </w:r>
          </w:p>
        </w:tc>
        <w:tc>
          <w:tcPr>
            <w:tcW w:w="457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-10,0</w:t>
            </w:r>
          </w:p>
        </w:tc>
        <w:tc>
          <w:tcPr>
            <w:tcW w:w="578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-10,0</w:t>
            </w:r>
          </w:p>
        </w:tc>
        <w:tc>
          <w:tcPr>
            <w:tcW w:w="529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-10,0</w:t>
            </w:r>
          </w:p>
        </w:tc>
      </w:tr>
      <w:tr w:rsidR="003F0ABA" w:rsidRPr="00810047" w:rsidTr="0050242A">
        <w:trPr>
          <w:trHeight w:val="20"/>
          <w:tblCellSpacing w:w="5" w:type="nil"/>
        </w:trPr>
        <w:tc>
          <w:tcPr>
            <w:tcW w:w="236" w:type="pct"/>
          </w:tcPr>
          <w:p w:rsidR="003F0ABA" w:rsidRDefault="003F0ABA" w:rsidP="00D0442C">
            <w:pPr>
              <w:widowControl w:val="0"/>
              <w:adjustRightInd w:val="0"/>
              <w:jc w:val="center"/>
            </w:pPr>
            <w:r>
              <w:t>14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Коэффициент миграционного прироста </w:t>
            </w:r>
            <w:r w:rsidRPr="003857DF">
              <w:rPr>
                <w:rFonts w:ascii="Times New Roman" w:hAnsi="Times New Roman" w:cs="Times New Roman"/>
                <w:b/>
              </w:rPr>
              <w:t>(убыли)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на 10000 населения</w:t>
            </w:r>
          </w:p>
        </w:tc>
        <w:tc>
          <w:tcPr>
            <w:tcW w:w="377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 xml:space="preserve"> -1,6</w:t>
            </w:r>
          </w:p>
        </w:tc>
        <w:tc>
          <w:tcPr>
            <w:tcW w:w="451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- 3,3</w:t>
            </w:r>
          </w:p>
        </w:tc>
        <w:tc>
          <w:tcPr>
            <w:tcW w:w="457" w:type="pct"/>
            <w:shd w:val="clear" w:color="auto" w:fill="FFFFFF" w:themeFill="background1"/>
          </w:tcPr>
          <w:p w:rsidR="003F0ABA" w:rsidRPr="0050242A" w:rsidRDefault="006D6225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-</w:t>
            </w:r>
            <w:r w:rsidR="00BE3BE2" w:rsidRPr="0050242A">
              <w:rPr>
                <w:rFonts w:ascii="Times New Roman" w:hAnsi="Times New Roman" w:cs="Times New Roman"/>
              </w:rPr>
              <w:t>3,</w:t>
            </w:r>
            <w:r w:rsidRPr="00502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8" w:type="pct"/>
            <w:shd w:val="clear" w:color="auto" w:fill="FFFFFF" w:themeFill="background1"/>
          </w:tcPr>
          <w:p w:rsidR="003F0ABA" w:rsidRPr="0050242A" w:rsidRDefault="00BE3BE2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3,</w:t>
            </w:r>
            <w:r w:rsidR="006D6225" w:rsidRPr="005024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9" w:type="pct"/>
            <w:shd w:val="clear" w:color="auto" w:fill="FFFFFF" w:themeFill="background1"/>
          </w:tcPr>
          <w:p w:rsidR="003F0ABA" w:rsidRPr="0050242A" w:rsidRDefault="00BE3BE2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0242A">
              <w:rPr>
                <w:rFonts w:ascii="Times New Roman" w:hAnsi="Times New Roman" w:cs="Times New Roman"/>
              </w:rPr>
              <w:t>3,</w:t>
            </w:r>
            <w:r w:rsidR="006D6225" w:rsidRPr="0050242A">
              <w:rPr>
                <w:rFonts w:ascii="Times New Roman" w:hAnsi="Times New Roman" w:cs="Times New Roman"/>
              </w:rPr>
              <w:t>3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</w:tcPr>
          <w:p w:rsidR="003F0ABA" w:rsidRDefault="003F0ABA" w:rsidP="00D0442C">
            <w:pPr>
              <w:widowControl w:val="0"/>
              <w:adjustRightInd w:val="0"/>
              <w:jc w:val="center"/>
            </w:pPr>
            <w:r>
              <w:t>15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spacing w:before="12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Численность занятых в экономике (среднегодовая)/ среднесписочная численность работников для расчета средней заработной платы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377" w:type="pct"/>
          </w:tcPr>
          <w:p w:rsidR="003F0ABA" w:rsidRPr="00ED5E40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D5E40">
              <w:rPr>
                <w:rFonts w:ascii="Times New Roman" w:hAnsi="Times New Roman" w:cs="Times New Roman"/>
              </w:rPr>
              <w:t>0,0</w:t>
            </w:r>
            <w:r w:rsidR="00C32C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1" w:type="pct"/>
          </w:tcPr>
          <w:p w:rsidR="003F0ABA" w:rsidRPr="00ED5E40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D5E40">
              <w:rPr>
                <w:rFonts w:ascii="Times New Roman" w:hAnsi="Times New Roman" w:cs="Times New Roman"/>
              </w:rPr>
              <w:t>0,0</w:t>
            </w:r>
            <w:r w:rsidR="00C73E3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7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1085">
              <w:rPr>
                <w:rFonts w:ascii="Times New Roman" w:hAnsi="Times New Roman" w:cs="Times New Roman"/>
              </w:rPr>
              <w:t>0</w:t>
            </w:r>
            <w:r w:rsidR="00C32C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8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1085">
              <w:rPr>
                <w:rFonts w:ascii="Times New Roman" w:hAnsi="Times New Roman" w:cs="Times New Roman"/>
              </w:rPr>
              <w:t>0</w:t>
            </w:r>
            <w:r w:rsidR="00C32C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9" w:type="pct"/>
          </w:tcPr>
          <w:p w:rsidR="003F0ABA" w:rsidRPr="003857DF" w:rsidRDefault="003F0ABA" w:rsidP="00D0442C">
            <w:pPr>
              <w:widowControl w:val="0"/>
              <w:adjustRightInd w:val="0"/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1085">
              <w:rPr>
                <w:rFonts w:ascii="Times New Roman" w:hAnsi="Times New Roman" w:cs="Times New Roman"/>
              </w:rPr>
              <w:t>0</w:t>
            </w:r>
            <w:r w:rsidR="00C32C3A">
              <w:rPr>
                <w:rFonts w:ascii="Times New Roman" w:hAnsi="Times New Roman" w:cs="Times New Roman"/>
              </w:rPr>
              <w:t>6</w:t>
            </w:r>
          </w:p>
        </w:tc>
      </w:tr>
      <w:tr w:rsidR="003F0ABA" w:rsidRPr="00810047" w:rsidTr="00965D1C">
        <w:trPr>
          <w:trHeight w:val="20"/>
          <w:tblCellSpacing w:w="5" w:type="nil"/>
        </w:trPr>
        <w:tc>
          <w:tcPr>
            <w:tcW w:w="236" w:type="pct"/>
          </w:tcPr>
          <w:p w:rsidR="003F0ABA" w:rsidRPr="00810047" w:rsidRDefault="003F0ABA" w:rsidP="00D0442C">
            <w:pPr>
              <w:widowControl w:val="0"/>
              <w:adjustRightInd w:val="0"/>
              <w:spacing w:after="0"/>
              <w:jc w:val="center"/>
            </w:pPr>
            <w:r w:rsidRPr="00810047">
              <w:t>1</w:t>
            </w:r>
            <w:r>
              <w:t>6</w:t>
            </w:r>
          </w:p>
        </w:tc>
        <w:tc>
          <w:tcPr>
            <w:tcW w:w="1586" w:type="pct"/>
          </w:tcPr>
          <w:p w:rsidR="003F0ABA" w:rsidRPr="003857DF" w:rsidRDefault="003F0ABA" w:rsidP="00D0442C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Фонд заработной платы </w:t>
            </w:r>
            <w:r w:rsidRPr="003857DF">
              <w:rPr>
                <w:rFonts w:ascii="Times New Roman" w:hAnsi="Times New Roman" w:cs="Times New Roman"/>
              </w:rPr>
              <w:lastRenderedPageBreak/>
              <w:t>работников</w:t>
            </w:r>
            <w:r>
              <w:rPr>
                <w:rStyle w:val="a5"/>
              </w:rPr>
              <w:t xml:space="preserve"> </w:t>
            </w:r>
          </w:p>
          <w:p w:rsidR="003F0ABA" w:rsidRPr="003857DF" w:rsidRDefault="003F0ABA" w:rsidP="00D0442C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5" w:type="pct"/>
          </w:tcPr>
          <w:p w:rsidR="003F0ABA" w:rsidRPr="003857DF" w:rsidRDefault="003F0ABA" w:rsidP="00D0442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lastRenderedPageBreak/>
              <w:t>млн. рублей</w:t>
            </w:r>
          </w:p>
        </w:tc>
        <w:tc>
          <w:tcPr>
            <w:tcW w:w="377" w:type="pct"/>
          </w:tcPr>
          <w:p w:rsidR="005C2255" w:rsidRPr="005C2255" w:rsidRDefault="0050242A" w:rsidP="00D0442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451" w:type="pct"/>
          </w:tcPr>
          <w:p w:rsidR="003F0ABA" w:rsidRPr="005C2255" w:rsidRDefault="0050242A" w:rsidP="0050242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457" w:type="pct"/>
          </w:tcPr>
          <w:p w:rsidR="005C2255" w:rsidRPr="005C2255" w:rsidRDefault="0050242A" w:rsidP="00D0442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578" w:type="pct"/>
          </w:tcPr>
          <w:p w:rsidR="005C2255" w:rsidRPr="005C2255" w:rsidRDefault="0050242A" w:rsidP="00D0442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529" w:type="pct"/>
          </w:tcPr>
          <w:p w:rsidR="005C2255" w:rsidRPr="005C2255" w:rsidRDefault="0050242A" w:rsidP="00D0442C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C32C3A" w:rsidRPr="00810047" w:rsidTr="00965D1C">
        <w:trPr>
          <w:trHeight w:val="20"/>
          <w:tblCellSpacing w:w="5" w:type="nil"/>
        </w:trPr>
        <w:tc>
          <w:tcPr>
            <w:tcW w:w="236" w:type="pct"/>
          </w:tcPr>
          <w:p w:rsidR="00C32C3A" w:rsidRPr="00810047" w:rsidRDefault="00C32C3A" w:rsidP="00D0442C">
            <w:pPr>
              <w:widowControl w:val="0"/>
              <w:adjustRightInd w:val="0"/>
              <w:spacing w:after="0"/>
              <w:jc w:val="center"/>
            </w:pPr>
            <w:r>
              <w:lastRenderedPageBreak/>
              <w:t>17</w:t>
            </w:r>
          </w:p>
        </w:tc>
        <w:tc>
          <w:tcPr>
            <w:tcW w:w="1586" w:type="pct"/>
          </w:tcPr>
          <w:p w:rsidR="00C32C3A" w:rsidRPr="003857DF" w:rsidRDefault="00C32C3A" w:rsidP="00D0442C">
            <w:pPr>
              <w:widowControl w:val="0"/>
              <w:adjustRightInd w:val="0"/>
              <w:spacing w:before="120" w:after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Среднемесячная номинальная начисленная заработная плата</w:t>
            </w:r>
            <w:r>
              <w:rPr>
                <w:rStyle w:val="a5"/>
              </w:rPr>
              <w:t xml:space="preserve"> </w:t>
            </w:r>
          </w:p>
          <w:p w:rsidR="00C32C3A" w:rsidRPr="003857DF" w:rsidRDefault="00C32C3A" w:rsidP="00D0442C">
            <w:pPr>
              <w:widowControl w:val="0"/>
              <w:adjustRightInd w:val="0"/>
              <w:spacing w:before="12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5" w:type="pct"/>
          </w:tcPr>
          <w:p w:rsidR="00C32C3A" w:rsidRPr="003857DF" w:rsidRDefault="00C32C3A" w:rsidP="00D0442C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77" w:type="pct"/>
          </w:tcPr>
          <w:p w:rsidR="00C32C3A" w:rsidRPr="00C32C3A" w:rsidRDefault="00A07E46" w:rsidP="00D0442C">
            <w:pPr>
              <w:pStyle w:val="1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27520</w:t>
            </w:r>
          </w:p>
        </w:tc>
        <w:tc>
          <w:tcPr>
            <w:tcW w:w="451" w:type="pct"/>
          </w:tcPr>
          <w:p w:rsidR="00C32C3A" w:rsidRPr="00C32C3A" w:rsidRDefault="00A07E46" w:rsidP="00D0442C">
            <w:pPr>
              <w:pStyle w:val="1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29450</w:t>
            </w:r>
          </w:p>
        </w:tc>
        <w:tc>
          <w:tcPr>
            <w:tcW w:w="457" w:type="pct"/>
          </w:tcPr>
          <w:p w:rsidR="00C32C3A" w:rsidRPr="00A07E46" w:rsidRDefault="0050242A" w:rsidP="00D0442C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33330</w:t>
            </w:r>
          </w:p>
          <w:p w:rsidR="00C32C3A" w:rsidRPr="00A07E46" w:rsidRDefault="00C32C3A" w:rsidP="00D0442C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 w:rsidRPr="00A07E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8" w:type="pct"/>
          </w:tcPr>
          <w:p w:rsidR="00C32C3A" w:rsidRPr="00A07E46" w:rsidRDefault="0050242A" w:rsidP="00D0442C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35000</w:t>
            </w:r>
          </w:p>
        </w:tc>
        <w:tc>
          <w:tcPr>
            <w:tcW w:w="529" w:type="pct"/>
          </w:tcPr>
          <w:p w:rsidR="00C32C3A" w:rsidRPr="00A07E46" w:rsidRDefault="0050242A" w:rsidP="00D0442C">
            <w:pPr>
              <w:widowControl w:val="0"/>
              <w:adjustRightInd w:val="0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36111</w:t>
            </w:r>
          </w:p>
        </w:tc>
      </w:tr>
    </w:tbl>
    <w:p w:rsidR="00451692" w:rsidRDefault="00451692" w:rsidP="00451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E45389" w:rsidRDefault="00E45389">
      <w:r>
        <w:br w:type="page"/>
      </w:r>
    </w:p>
    <w:p w:rsidR="001C1EA0" w:rsidRDefault="001C1EA0" w:rsidP="00451692">
      <w:pPr>
        <w:sectPr w:rsidR="001C1EA0" w:rsidSect="00834E4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B608B" w:rsidRDefault="004B608B" w:rsidP="004B608B">
      <w:pPr>
        <w:pStyle w:val="24"/>
        <w:rPr>
          <w:rFonts w:ascii="Times New Roman" w:hAnsi="Times New Roman"/>
          <w:szCs w:val="24"/>
        </w:rPr>
      </w:pPr>
    </w:p>
    <w:p w:rsidR="004B608B" w:rsidRPr="00342878" w:rsidRDefault="004B608B" w:rsidP="004B608B">
      <w:pPr>
        <w:pStyle w:val="24"/>
        <w:rPr>
          <w:rFonts w:ascii="Times New Roman" w:hAnsi="Times New Roman"/>
          <w:szCs w:val="24"/>
        </w:rPr>
      </w:pPr>
      <w:r w:rsidRPr="00342878">
        <w:rPr>
          <w:rFonts w:ascii="Times New Roman" w:hAnsi="Times New Roman"/>
          <w:szCs w:val="24"/>
        </w:rPr>
        <w:t>Основные  плановые показатели развития на 202</w:t>
      </w:r>
      <w:r w:rsidR="0050242A">
        <w:rPr>
          <w:rFonts w:ascii="Times New Roman" w:hAnsi="Times New Roman"/>
          <w:szCs w:val="24"/>
        </w:rPr>
        <w:t>4</w:t>
      </w:r>
      <w:r w:rsidRPr="00342878">
        <w:rPr>
          <w:rFonts w:ascii="Times New Roman" w:hAnsi="Times New Roman"/>
          <w:szCs w:val="24"/>
        </w:rPr>
        <w:t>-202</w:t>
      </w:r>
      <w:r w:rsidR="0050242A">
        <w:rPr>
          <w:rFonts w:ascii="Times New Roman" w:hAnsi="Times New Roman"/>
          <w:szCs w:val="24"/>
        </w:rPr>
        <w:t>6</w:t>
      </w:r>
      <w:r w:rsidRPr="00342878">
        <w:rPr>
          <w:rFonts w:ascii="Times New Roman" w:hAnsi="Times New Roman"/>
          <w:szCs w:val="24"/>
        </w:rPr>
        <w:t xml:space="preserve">  годы по Шипицынскому сельсовету</w:t>
      </w:r>
    </w:p>
    <w:tbl>
      <w:tblPr>
        <w:tblW w:w="13286" w:type="dxa"/>
        <w:tblInd w:w="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851"/>
        <w:gridCol w:w="1843"/>
        <w:gridCol w:w="1984"/>
        <w:gridCol w:w="2166"/>
        <w:gridCol w:w="2223"/>
      </w:tblGrid>
      <w:tr w:rsidR="004B608B" w:rsidRPr="00342878" w:rsidTr="00F66E59">
        <w:trPr>
          <w:cantSplit/>
          <w:tblHeader/>
        </w:trPr>
        <w:tc>
          <w:tcPr>
            <w:tcW w:w="4219" w:type="dxa"/>
            <w:vMerge w:val="restart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Показатели развития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Един.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vMerge w:val="restart"/>
          </w:tcPr>
          <w:p w:rsidR="004B608B" w:rsidRPr="00342878" w:rsidRDefault="004B608B" w:rsidP="00F66E59">
            <w:pPr>
              <w:pStyle w:val="23"/>
              <w:jc w:val="center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202</w:t>
            </w:r>
            <w:r w:rsidR="0050242A">
              <w:rPr>
                <w:sz w:val="24"/>
                <w:szCs w:val="24"/>
              </w:rPr>
              <w:t>3</w:t>
            </w:r>
            <w:r w:rsidRPr="00342878">
              <w:rPr>
                <w:sz w:val="24"/>
                <w:szCs w:val="24"/>
              </w:rPr>
              <w:t>,</w:t>
            </w:r>
          </w:p>
          <w:p w:rsidR="004B608B" w:rsidRPr="00342878" w:rsidRDefault="004B608B" w:rsidP="00F66E59">
            <w:pPr>
              <w:pStyle w:val="23"/>
              <w:jc w:val="center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оценка</w:t>
            </w:r>
          </w:p>
        </w:tc>
        <w:tc>
          <w:tcPr>
            <w:tcW w:w="6373" w:type="dxa"/>
            <w:gridSpan w:val="3"/>
          </w:tcPr>
          <w:p w:rsidR="004B608B" w:rsidRPr="00342878" w:rsidRDefault="004B608B" w:rsidP="00F66E59">
            <w:pPr>
              <w:pStyle w:val="23"/>
              <w:jc w:val="center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Прогноз</w:t>
            </w:r>
          </w:p>
        </w:tc>
      </w:tr>
      <w:tr w:rsidR="004B608B" w:rsidRPr="00342878" w:rsidTr="00F66E59">
        <w:trPr>
          <w:cantSplit/>
          <w:tblHeader/>
        </w:trPr>
        <w:tc>
          <w:tcPr>
            <w:tcW w:w="4219" w:type="dxa"/>
            <w:vMerge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B608B" w:rsidRPr="00342878" w:rsidRDefault="004B608B" w:rsidP="00F66E59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608B" w:rsidRPr="00342878" w:rsidRDefault="004B608B" w:rsidP="0050242A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202</w:t>
            </w:r>
            <w:r w:rsidR="0050242A">
              <w:rPr>
                <w:sz w:val="24"/>
                <w:szCs w:val="24"/>
              </w:rPr>
              <w:t>4</w:t>
            </w:r>
          </w:p>
        </w:tc>
        <w:tc>
          <w:tcPr>
            <w:tcW w:w="2166" w:type="dxa"/>
          </w:tcPr>
          <w:p w:rsidR="004B608B" w:rsidRPr="00342878" w:rsidRDefault="004B608B" w:rsidP="0050242A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202</w:t>
            </w:r>
            <w:r w:rsidR="0050242A">
              <w:rPr>
                <w:sz w:val="24"/>
                <w:szCs w:val="24"/>
              </w:rPr>
              <w:t>5</w:t>
            </w:r>
          </w:p>
        </w:tc>
        <w:tc>
          <w:tcPr>
            <w:tcW w:w="2223" w:type="dxa"/>
          </w:tcPr>
          <w:p w:rsidR="004B608B" w:rsidRPr="00342878" w:rsidRDefault="004B608B" w:rsidP="0050242A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202</w:t>
            </w:r>
            <w:r w:rsidR="0050242A">
              <w:rPr>
                <w:sz w:val="24"/>
                <w:szCs w:val="24"/>
              </w:rPr>
              <w:t>6</w:t>
            </w:r>
          </w:p>
        </w:tc>
      </w:tr>
      <w:tr w:rsidR="004B608B" w:rsidRPr="00342878" w:rsidTr="00F66E59">
        <w:trPr>
          <w:cantSplit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Инвестиции   за счет всех источников финансирования, всего,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</w:tr>
      <w:tr w:rsidR="004B608B" w:rsidRPr="00342878" w:rsidTr="00F66E59">
        <w:trPr>
          <w:cantSplit/>
        </w:trPr>
        <w:tc>
          <w:tcPr>
            <w:tcW w:w="4219" w:type="dxa"/>
          </w:tcPr>
          <w:p w:rsidR="004B608B" w:rsidRPr="00342878" w:rsidRDefault="004B608B" w:rsidP="00B9413D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- приобретение  </w:t>
            </w:r>
            <w:r w:rsidR="00B9413D">
              <w:rPr>
                <w:sz w:val="24"/>
                <w:szCs w:val="24"/>
              </w:rPr>
              <w:t xml:space="preserve"> энергосберегающих ламп  и таймеров для уличного освещения местный бюджет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4B608B" w:rsidRPr="00342878" w:rsidRDefault="00B9413D" w:rsidP="00F66E59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166" w:type="dxa"/>
          </w:tcPr>
          <w:p w:rsidR="004B608B" w:rsidRPr="00342878" w:rsidRDefault="00B9413D" w:rsidP="00F66E59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</w:tr>
      <w:tr w:rsidR="004B608B" w:rsidRPr="00342878" w:rsidTr="00F66E59">
        <w:trPr>
          <w:cantSplit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приобретение транспорта*</w:t>
            </w:r>
          </w:p>
          <w:p w:rsidR="004B608B" w:rsidRPr="00342878" w:rsidRDefault="0050242A" w:rsidP="00F66E59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Ед./ тыс. руб.</w:t>
            </w:r>
          </w:p>
        </w:tc>
        <w:tc>
          <w:tcPr>
            <w:tcW w:w="1843" w:type="dxa"/>
          </w:tcPr>
          <w:p w:rsidR="004B608B" w:rsidRPr="00342878" w:rsidRDefault="0050242A" w:rsidP="0050242A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B608B" w:rsidRPr="00342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0</w:t>
            </w:r>
          </w:p>
        </w:tc>
      </w:tr>
      <w:tr w:rsidR="004B608B" w:rsidRPr="00342878" w:rsidTr="00F66E59">
        <w:trPr>
          <w:cantSplit/>
          <w:trHeight w:val="1035"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кап. ремонт объектов социальной сферы**: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в т.ч. –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Ед/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</w:tr>
      <w:tr w:rsidR="004B608B" w:rsidRPr="00342878" w:rsidTr="00F66E59">
        <w:trPr>
          <w:cantSplit/>
          <w:trHeight w:val="1785"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кап. ремонт объектов ЖКХ **:</w:t>
            </w:r>
          </w:p>
          <w:p w:rsidR="004B608B" w:rsidRPr="00342878" w:rsidRDefault="0050242A" w:rsidP="00F66E59">
            <w:pPr>
              <w:pStyle w:val="2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Ед (км)/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608B" w:rsidRPr="00342878" w:rsidRDefault="0050242A" w:rsidP="00F66E59">
            <w:pPr>
              <w:pStyle w:val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</w:tr>
      <w:tr w:rsidR="004B608B" w:rsidRPr="00342878" w:rsidTr="00F66E59">
        <w:trPr>
          <w:cantSplit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строительство**: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в т.ч.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- 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</w:tr>
      <w:tr w:rsidR="004B608B" w:rsidRPr="00342878" w:rsidTr="00F66E59">
        <w:trPr>
          <w:cantSplit/>
          <w:trHeight w:val="1020"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кап. ремонт дорог **: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в т.ч. – ул.Редько, обл.бюджет 0,280т.р.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Км/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1,2/0,280</w:t>
            </w: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</w:tr>
      <w:tr w:rsidR="004B608B" w:rsidRPr="00342878" w:rsidTr="00F66E59">
        <w:trPr>
          <w:cantSplit/>
          <w:trHeight w:val="930"/>
        </w:trPr>
        <w:tc>
          <w:tcPr>
            <w:tcW w:w="4219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- благоустройство*, в т.ч. по объектам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_</w:t>
            </w: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  <w:r w:rsidRPr="00342878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166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  <w:tc>
          <w:tcPr>
            <w:tcW w:w="2223" w:type="dxa"/>
          </w:tcPr>
          <w:p w:rsidR="004B608B" w:rsidRPr="00342878" w:rsidRDefault="004B608B" w:rsidP="00F66E59">
            <w:pPr>
              <w:pStyle w:val="23"/>
              <w:rPr>
                <w:sz w:val="24"/>
                <w:szCs w:val="24"/>
              </w:rPr>
            </w:pPr>
          </w:p>
        </w:tc>
      </w:tr>
    </w:tbl>
    <w:p w:rsidR="00E45389" w:rsidRDefault="00E45389">
      <w:pPr>
        <w:rPr>
          <w:rFonts w:ascii="Times New Roman" w:hAnsi="Times New Roman" w:cs="Times New Roman"/>
          <w:b/>
          <w:i/>
          <w:sz w:val="24"/>
          <w:szCs w:val="24"/>
        </w:rPr>
        <w:sectPr w:rsidR="00E45389" w:rsidSect="00E4538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834E4B" w:rsidRPr="004B608B" w:rsidRDefault="001C1EA0" w:rsidP="001C1EA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</w:t>
      </w:r>
      <w:r w:rsidR="00834E4B" w:rsidRPr="004B608B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:rsidR="00834E4B" w:rsidRPr="000D57EA" w:rsidRDefault="00834E4B" w:rsidP="00834E4B">
      <w:pPr>
        <w:pStyle w:val="3"/>
        <w:spacing w:after="0"/>
        <w:jc w:val="center"/>
        <w:rPr>
          <w:b/>
          <w:i/>
          <w:sz w:val="28"/>
          <w:szCs w:val="28"/>
        </w:rPr>
      </w:pPr>
      <w:r w:rsidRPr="000D57EA">
        <w:rPr>
          <w:b/>
          <w:i/>
          <w:sz w:val="28"/>
          <w:szCs w:val="28"/>
        </w:rPr>
        <w:t xml:space="preserve">к основным параметрам прогноза социально-экономического развития </w:t>
      </w:r>
      <w:r w:rsidR="00346202">
        <w:rPr>
          <w:b/>
          <w:i/>
          <w:sz w:val="28"/>
          <w:szCs w:val="28"/>
        </w:rPr>
        <w:t xml:space="preserve">Шипицынского сельсовета </w:t>
      </w:r>
      <w:r w:rsidRPr="000D57EA">
        <w:rPr>
          <w:b/>
          <w:i/>
          <w:sz w:val="28"/>
          <w:szCs w:val="28"/>
        </w:rPr>
        <w:t>Чистоозерного района  Новосибирской области</w:t>
      </w:r>
    </w:p>
    <w:p w:rsidR="00834E4B" w:rsidRPr="000D57EA" w:rsidRDefault="00834E4B" w:rsidP="00834E4B">
      <w:pPr>
        <w:pStyle w:val="3"/>
        <w:jc w:val="center"/>
        <w:rPr>
          <w:b/>
          <w:i/>
          <w:sz w:val="28"/>
          <w:szCs w:val="28"/>
        </w:rPr>
      </w:pPr>
      <w:r w:rsidRPr="000D57EA">
        <w:rPr>
          <w:b/>
          <w:i/>
          <w:sz w:val="28"/>
          <w:szCs w:val="28"/>
        </w:rPr>
        <w:t>на 20</w:t>
      </w:r>
      <w:r w:rsidR="007F4D54">
        <w:rPr>
          <w:b/>
          <w:i/>
          <w:sz w:val="28"/>
          <w:szCs w:val="28"/>
        </w:rPr>
        <w:t>2</w:t>
      </w:r>
      <w:r w:rsidR="0050242A">
        <w:rPr>
          <w:b/>
          <w:i/>
          <w:sz w:val="28"/>
          <w:szCs w:val="28"/>
        </w:rPr>
        <w:t>4</w:t>
      </w:r>
      <w:r w:rsidRPr="000D57EA">
        <w:rPr>
          <w:b/>
          <w:i/>
          <w:sz w:val="28"/>
          <w:szCs w:val="28"/>
        </w:rPr>
        <w:t xml:space="preserve"> год и плановый период 20</w:t>
      </w:r>
      <w:r w:rsidR="00F76710">
        <w:rPr>
          <w:b/>
          <w:i/>
          <w:sz w:val="28"/>
          <w:szCs w:val="28"/>
        </w:rPr>
        <w:t>2</w:t>
      </w:r>
      <w:r w:rsidR="0050242A">
        <w:rPr>
          <w:b/>
          <w:i/>
          <w:sz w:val="28"/>
          <w:szCs w:val="28"/>
        </w:rPr>
        <w:t>5</w:t>
      </w:r>
      <w:r w:rsidRPr="000D57EA">
        <w:rPr>
          <w:b/>
          <w:i/>
          <w:sz w:val="28"/>
          <w:szCs w:val="28"/>
        </w:rPr>
        <w:t xml:space="preserve"> и 20</w:t>
      </w:r>
      <w:r w:rsidR="00687570">
        <w:rPr>
          <w:b/>
          <w:i/>
          <w:sz w:val="28"/>
          <w:szCs w:val="28"/>
        </w:rPr>
        <w:t>2</w:t>
      </w:r>
      <w:r w:rsidR="0050242A">
        <w:rPr>
          <w:b/>
          <w:i/>
          <w:sz w:val="28"/>
          <w:szCs w:val="28"/>
        </w:rPr>
        <w:t>5</w:t>
      </w:r>
      <w:r w:rsidRPr="000D57EA">
        <w:rPr>
          <w:b/>
          <w:i/>
          <w:sz w:val="28"/>
          <w:szCs w:val="28"/>
        </w:rPr>
        <w:t xml:space="preserve"> годов.</w:t>
      </w:r>
    </w:p>
    <w:p w:rsidR="00834E4B" w:rsidRDefault="00834E4B" w:rsidP="00834E4B">
      <w:pPr>
        <w:pStyle w:val="3"/>
      </w:pPr>
    </w:p>
    <w:p w:rsidR="00CB70E2" w:rsidRDefault="00834E4B" w:rsidP="00C53B99">
      <w:pPr>
        <w:pStyle w:val="a7"/>
        <w:ind w:left="0" w:firstLine="851"/>
        <w:jc w:val="both"/>
      </w:pPr>
      <w:r w:rsidRPr="001F63A3">
        <w:rPr>
          <w:color w:val="000000"/>
        </w:rPr>
        <w:t>Базой для разработки п</w:t>
      </w:r>
      <w:r w:rsidRPr="001F63A3">
        <w:t xml:space="preserve">рогноза социально-экономического развития </w:t>
      </w:r>
      <w:r w:rsidR="00CB70E2">
        <w:t xml:space="preserve"> Шипицынского сельсовета </w:t>
      </w:r>
      <w:r w:rsidRPr="001F63A3">
        <w:t>Чистоозерного района на 20</w:t>
      </w:r>
      <w:r w:rsidR="007F4D54">
        <w:t>2</w:t>
      </w:r>
      <w:r w:rsidR="0050242A">
        <w:t>4</w:t>
      </w:r>
      <w:r w:rsidRPr="001F63A3">
        <w:t xml:space="preserve"> год и плановый период 20</w:t>
      </w:r>
      <w:r w:rsidR="000D74FF">
        <w:t>2</w:t>
      </w:r>
      <w:r w:rsidR="0050242A">
        <w:t>5</w:t>
      </w:r>
      <w:r w:rsidRPr="001F63A3">
        <w:t xml:space="preserve"> и 20</w:t>
      </w:r>
      <w:r w:rsidR="00687570">
        <w:t>2</w:t>
      </w:r>
      <w:r w:rsidR="0050242A">
        <w:t>6</w:t>
      </w:r>
      <w:r w:rsidRPr="001F63A3">
        <w:t xml:space="preserve"> годов </w:t>
      </w:r>
      <w:r w:rsidRPr="001F63A3">
        <w:rPr>
          <w:color w:val="000000"/>
        </w:rPr>
        <w:t xml:space="preserve">являются основные  показатели социально-экономического развития </w:t>
      </w:r>
      <w:r w:rsidR="00346202">
        <w:rPr>
          <w:color w:val="000000"/>
        </w:rPr>
        <w:t>поселения</w:t>
      </w:r>
      <w:r w:rsidRPr="001F63A3">
        <w:rPr>
          <w:color w:val="000000"/>
        </w:rPr>
        <w:t xml:space="preserve"> за </w:t>
      </w:r>
      <w:r>
        <w:rPr>
          <w:color w:val="000000"/>
        </w:rPr>
        <w:t>несколько</w:t>
      </w:r>
      <w:r w:rsidRPr="001F63A3">
        <w:rPr>
          <w:color w:val="000000"/>
        </w:rPr>
        <w:t xml:space="preserve"> предыдущих </w:t>
      </w:r>
      <w:r>
        <w:rPr>
          <w:color w:val="000000"/>
        </w:rPr>
        <w:t>лет</w:t>
      </w:r>
      <w:r w:rsidRPr="001F63A3">
        <w:rPr>
          <w:color w:val="000000"/>
        </w:rPr>
        <w:t>, ожидаемые итоги 20</w:t>
      </w:r>
      <w:r w:rsidR="00F67C02">
        <w:rPr>
          <w:color w:val="000000"/>
        </w:rPr>
        <w:t>2</w:t>
      </w:r>
      <w:r w:rsidR="0050242A">
        <w:rPr>
          <w:color w:val="000000"/>
        </w:rPr>
        <w:t>3</w:t>
      </w:r>
      <w:r w:rsidR="007645ED">
        <w:rPr>
          <w:color w:val="000000"/>
        </w:rPr>
        <w:t xml:space="preserve"> </w:t>
      </w:r>
      <w:r w:rsidRPr="001F63A3">
        <w:rPr>
          <w:color w:val="000000"/>
        </w:rPr>
        <w:t xml:space="preserve"> год</w:t>
      </w:r>
      <w:r>
        <w:rPr>
          <w:color w:val="000000"/>
        </w:rPr>
        <w:t>а</w:t>
      </w:r>
      <w:r w:rsidRPr="001F63A3">
        <w:rPr>
          <w:color w:val="000000"/>
        </w:rPr>
        <w:t xml:space="preserve">, </w:t>
      </w:r>
      <w:r>
        <w:t xml:space="preserve">основные параметры прогноза социально-экономического развития </w:t>
      </w:r>
      <w:r w:rsidR="00346202">
        <w:t xml:space="preserve">Чистоозерного района </w:t>
      </w:r>
      <w:r>
        <w:t xml:space="preserve">Новосибирской области на аналогичный плановый период.  При подготовке документа использованы данные структурных подразделений администрации </w:t>
      </w:r>
      <w:r w:rsidR="00F76710">
        <w:t>поселения</w:t>
      </w:r>
      <w:r>
        <w:t xml:space="preserve">, информация хозяйствующих субъектов, органов государственной статистики. </w:t>
      </w:r>
    </w:p>
    <w:p w:rsidR="00C53B99" w:rsidRDefault="00346202" w:rsidP="00C53B99">
      <w:pPr>
        <w:pStyle w:val="a7"/>
        <w:ind w:left="0" w:firstLine="851"/>
        <w:jc w:val="both"/>
      </w:pPr>
      <w:r>
        <w:t xml:space="preserve"> </w:t>
      </w:r>
      <w:r w:rsidR="00C53B99">
        <w:t xml:space="preserve">Основополагающей отраслью экономики </w:t>
      </w:r>
      <w:r w:rsidR="00CB70E2">
        <w:t xml:space="preserve"> Шипицынского сельсовета </w:t>
      </w:r>
      <w:r w:rsidR="00C53B99">
        <w:t xml:space="preserve">Чистоозерного района является </w:t>
      </w:r>
      <w:r w:rsidR="00C53B99" w:rsidRPr="00BC3A4B">
        <w:rPr>
          <w:b/>
        </w:rPr>
        <w:t>сельско</w:t>
      </w:r>
      <w:r w:rsidR="00C53B99">
        <w:rPr>
          <w:b/>
        </w:rPr>
        <w:t xml:space="preserve">е </w:t>
      </w:r>
      <w:r w:rsidR="00C53B99" w:rsidRPr="00BC3A4B">
        <w:rPr>
          <w:b/>
        </w:rPr>
        <w:t>хозяйств</w:t>
      </w:r>
      <w:r w:rsidR="00C53B99">
        <w:rPr>
          <w:b/>
        </w:rPr>
        <w:t>о</w:t>
      </w:r>
      <w:r w:rsidR="00C53B99">
        <w:t xml:space="preserve">. </w:t>
      </w:r>
      <w:r w:rsidR="00CB70E2">
        <w:t xml:space="preserve"> </w:t>
      </w:r>
    </w:p>
    <w:p w:rsidR="00C53B99" w:rsidRDefault="00C53B99" w:rsidP="00FA0746">
      <w:pPr>
        <w:pStyle w:val="af1"/>
        <w:ind w:firstLine="0"/>
        <w:jc w:val="left"/>
      </w:pPr>
      <w:r>
        <w:t xml:space="preserve">По предварительной оценке в  текущем году всеми категориями хозяйств будет произведено сельскохозяйственной продукции в объеме </w:t>
      </w:r>
      <w:r w:rsidR="005E78B7">
        <w:t>42</w:t>
      </w:r>
      <w:r>
        <w:t xml:space="preserve"> млн. рублей или </w:t>
      </w:r>
      <w:r w:rsidR="000A293A">
        <w:t xml:space="preserve"> </w:t>
      </w:r>
      <w:r w:rsidR="005E78B7">
        <w:t>75,7%</w:t>
      </w:r>
      <w:r w:rsidR="00CB70E2">
        <w:t xml:space="preserve"> к уровню 20</w:t>
      </w:r>
      <w:r w:rsidR="005E78B7">
        <w:t>2</w:t>
      </w:r>
      <w:r w:rsidR="000A293A">
        <w:t>2</w:t>
      </w:r>
      <w:r w:rsidR="005E78B7">
        <w:t xml:space="preserve"> </w:t>
      </w:r>
      <w:r w:rsidR="00CB70E2">
        <w:t xml:space="preserve"> года</w:t>
      </w:r>
      <w:r>
        <w:t xml:space="preserve">. </w:t>
      </w:r>
      <w:r w:rsidR="000A293A">
        <w:t>В 202</w:t>
      </w:r>
      <w:r w:rsidR="005E78B7">
        <w:t>3</w:t>
      </w:r>
      <w:r w:rsidR="000A293A">
        <w:t xml:space="preserve"> году  </w:t>
      </w:r>
      <w:r w:rsidR="005E78B7">
        <w:t xml:space="preserve"> сокращение </w:t>
      </w:r>
      <w:r w:rsidR="00F424F5">
        <w:t xml:space="preserve"> </w:t>
      </w:r>
      <w:r>
        <w:t xml:space="preserve"> производства продукции растениеводства</w:t>
      </w:r>
      <w:r w:rsidR="005E78B7">
        <w:t xml:space="preserve"> </w:t>
      </w:r>
      <w:r>
        <w:t xml:space="preserve"> (урожайность </w:t>
      </w:r>
      <w:r w:rsidR="008401F7">
        <w:t xml:space="preserve">13,3 </w:t>
      </w:r>
      <w:r>
        <w:t xml:space="preserve"> ц/га против </w:t>
      </w:r>
      <w:r w:rsidR="00653A93">
        <w:t>2</w:t>
      </w:r>
      <w:r w:rsidR="008401F7">
        <w:t>2</w:t>
      </w:r>
      <w:r w:rsidR="00062932" w:rsidRPr="00062932">
        <w:t xml:space="preserve"> </w:t>
      </w:r>
      <w:r w:rsidR="00062932">
        <w:t>ц/га</w:t>
      </w:r>
      <w:r>
        <w:t xml:space="preserve"> в 20</w:t>
      </w:r>
      <w:r w:rsidR="00795E4D">
        <w:t>2</w:t>
      </w:r>
      <w:r w:rsidR="008401F7">
        <w:t>2</w:t>
      </w:r>
      <w:r>
        <w:t xml:space="preserve"> г.). </w:t>
      </w:r>
      <w:r w:rsidR="00F424F5">
        <w:t xml:space="preserve"> </w:t>
      </w:r>
      <w:r w:rsidR="00FA0746">
        <w:rPr>
          <w:bCs/>
        </w:rPr>
        <w:t>С</w:t>
      </w:r>
      <w:r>
        <w:rPr>
          <w:bCs/>
        </w:rPr>
        <w:t xml:space="preserve">нижение поголовья коров в </w:t>
      </w:r>
      <w:r w:rsidR="00FA0746">
        <w:rPr>
          <w:bCs/>
        </w:rPr>
        <w:t xml:space="preserve"> </w:t>
      </w:r>
      <w:r>
        <w:rPr>
          <w:bCs/>
        </w:rPr>
        <w:t xml:space="preserve"> личных подсобных хозяйствах населения</w:t>
      </w:r>
      <w:r w:rsidR="00FA0746">
        <w:rPr>
          <w:bCs/>
        </w:rPr>
        <w:t xml:space="preserve"> и увеличение  в </w:t>
      </w:r>
      <w:r>
        <w:rPr>
          <w:bCs/>
        </w:rPr>
        <w:t xml:space="preserve"> </w:t>
      </w:r>
      <w:r w:rsidR="00FA0746">
        <w:rPr>
          <w:bCs/>
        </w:rPr>
        <w:t xml:space="preserve">сельхозпредприятии  </w:t>
      </w:r>
      <w:r w:rsidR="00F424F5">
        <w:rPr>
          <w:bCs/>
        </w:rPr>
        <w:t>остается на уровне  прошлого года.</w:t>
      </w:r>
    </w:p>
    <w:p w:rsidR="00C53B99" w:rsidRDefault="00C53B99" w:rsidP="00C53B99">
      <w:pPr>
        <w:pStyle w:val="a7"/>
        <w:ind w:left="0"/>
        <w:jc w:val="both"/>
      </w:pPr>
      <w:r>
        <w:t xml:space="preserve">На развитие сельского хозяйства </w:t>
      </w:r>
      <w:r w:rsidR="00F424F5">
        <w:t xml:space="preserve"> </w:t>
      </w:r>
      <w:r>
        <w:t xml:space="preserve"> отрицательное влияние оказывают следующие </w:t>
      </w:r>
      <w:r w:rsidRPr="00A74535">
        <w:t>факторы и ограничения:</w:t>
      </w:r>
      <w:r>
        <w:t xml:space="preserve">  финансовая нестабильность, недостаток основных и оборотных средств, физический и моральный износ материально-технической базы,  проблемы сбыта сельхозпродукции, </w:t>
      </w:r>
      <w:r w:rsidR="00F424F5">
        <w:t xml:space="preserve"> </w:t>
      </w:r>
      <w:r>
        <w:t xml:space="preserve"> недостаток квалифицированных кадров, особенно в животноводстве (зоотехников, ветврачей, операторов машинного доения, механизаторов).</w:t>
      </w:r>
    </w:p>
    <w:p w:rsidR="00834E4B" w:rsidRPr="003F6C16" w:rsidRDefault="00834E4B" w:rsidP="00834E4B">
      <w:pPr>
        <w:pStyle w:val="a7"/>
        <w:ind w:left="0" w:firstLine="851"/>
        <w:jc w:val="both"/>
        <w:rPr>
          <w:b/>
        </w:rPr>
      </w:pPr>
    </w:p>
    <w:p w:rsidR="00653A93" w:rsidRDefault="00653A93" w:rsidP="00653A93">
      <w:pPr>
        <w:pStyle w:val="a7"/>
        <w:ind w:left="0" w:firstLine="851"/>
        <w:jc w:val="both"/>
      </w:pPr>
      <w:r>
        <w:t xml:space="preserve"> </w:t>
      </w:r>
      <w:r w:rsidR="001C188D">
        <w:t xml:space="preserve"> </w:t>
      </w:r>
      <w:r w:rsidR="00834E4B" w:rsidRPr="00AC7531">
        <w:t xml:space="preserve">В последние два года </w:t>
      </w:r>
      <w:r w:rsidR="005E4A87">
        <w:t xml:space="preserve"> </w:t>
      </w:r>
      <w:r w:rsidR="00834E4B" w:rsidRPr="00AC7531">
        <w:t xml:space="preserve"> </w:t>
      </w:r>
      <w:r w:rsidR="005E4A87">
        <w:t xml:space="preserve">строительство на территории поселения не ведется.  </w:t>
      </w:r>
    </w:p>
    <w:p w:rsidR="00834E4B" w:rsidRPr="00D278BD" w:rsidRDefault="005E4A87" w:rsidP="00653A93">
      <w:pPr>
        <w:pStyle w:val="a7"/>
        <w:ind w:left="0" w:firstLine="851"/>
        <w:jc w:val="both"/>
      </w:pPr>
      <w:r>
        <w:t xml:space="preserve"> </w:t>
      </w:r>
    </w:p>
    <w:p w:rsidR="00834E4B" w:rsidRPr="005E4A87" w:rsidRDefault="00795E4D" w:rsidP="00834E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 20</w:t>
      </w:r>
      <w:r w:rsidR="00136599">
        <w:rPr>
          <w:rFonts w:ascii="Times New Roman" w:hAnsi="Times New Roman" w:cs="Times New Roman"/>
          <w:sz w:val="28"/>
          <w:szCs w:val="28"/>
        </w:rPr>
        <w:t>2</w:t>
      </w:r>
      <w:r w:rsidR="008401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653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1F7">
        <w:rPr>
          <w:rFonts w:ascii="Times New Roman" w:hAnsi="Times New Roman" w:cs="Times New Roman"/>
          <w:sz w:val="28"/>
          <w:szCs w:val="28"/>
        </w:rPr>
        <w:t xml:space="preserve"> </w:t>
      </w:r>
      <w:r w:rsidR="00653A93">
        <w:rPr>
          <w:rFonts w:ascii="Times New Roman" w:hAnsi="Times New Roman" w:cs="Times New Roman"/>
          <w:sz w:val="28"/>
          <w:szCs w:val="28"/>
        </w:rPr>
        <w:t xml:space="preserve"> </w:t>
      </w:r>
      <w:r w:rsidR="008401F7">
        <w:rPr>
          <w:rFonts w:ascii="Times New Roman" w:hAnsi="Times New Roman" w:cs="Times New Roman"/>
          <w:sz w:val="28"/>
          <w:szCs w:val="28"/>
        </w:rPr>
        <w:t xml:space="preserve"> </w:t>
      </w:r>
      <w:r w:rsidR="00653A93">
        <w:rPr>
          <w:rFonts w:ascii="Times New Roman" w:hAnsi="Times New Roman" w:cs="Times New Roman"/>
          <w:sz w:val="28"/>
          <w:szCs w:val="28"/>
        </w:rPr>
        <w:t xml:space="preserve"> производился</w:t>
      </w:r>
      <w:r w:rsidR="008401F7">
        <w:rPr>
          <w:rFonts w:ascii="Times New Roman" w:hAnsi="Times New Roman" w:cs="Times New Roman"/>
          <w:sz w:val="28"/>
          <w:szCs w:val="28"/>
        </w:rPr>
        <w:t xml:space="preserve"> ремонт переулка на сумму 11,0 тыс.рублей</w:t>
      </w:r>
      <w:r w:rsidR="00653A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Развитию индивидуального жилищного строительства будет способствовать продолжение участия жителей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34E4B" w:rsidRPr="005E4A87">
        <w:rPr>
          <w:rFonts w:ascii="Times New Roman" w:hAnsi="Times New Roman" w:cs="Times New Roman"/>
          <w:sz w:val="28"/>
          <w:szCs w:val="28"/>
        </w:rPr>
        <w:t xml:space="preserve"> в реализации областных и федеральных жилищных программ.  Но, следует отметить, что исполнение вышеуказанных мероприятий практически полностью зависит от наличия трансфертов из областного бюджета и может быть скорректирована в зависимости от степени исполнения финансовых обязательств со стороны Правительства области.</w:t>
      </w:r>
    </w:p>
    <w:p w:rsidR="00062932" w:rsidRPr="005144EC" w:rsidRDefault="004704BC" w:rsidP="00062932">
      <w:pPr>
        <w:pStyle w:val="a9"/>
        <w:ind w:firstLine="851"/>
        <w:jc w:val="both"/>
      </w:pPr>
      <w:r>
        <w:t xml:space="preserve"> </w:t>
      </w:r>
      <w:r w:rsidR="00062932" w:rsidRPr="005144EC">
        <w:t xml:space="preserve">В текущем году </w:t>
      </w:r>
      <w:r w:rsidR="00653A93">
        <w:t xml:space="preserve"> </w:t>
      </w:r>
      <w:r w:rsidR="00062932">
        <w:t xml:space="preserve"> оборот розничной торговли </w:t>
      </w:r>
      <w:r w:rsidR="00795E4D">
        <w:t xml:space="preserve">увеличился </w:t>
      </w:r>
      <w:r w:rsidR="00062932">
        <w:t xml:space="preserve">на </w:t>
      </w:r>
      <w:r w:rsidR="008401F7">
        <w:t>4,1 млн</w:t>
      </w:r>
      <w:r w:rsidR="00062932">
        <w:t>.рублей.</w:t>
      </w:r>
      <w:r w:rsidR="00410E80">
        <w:t xml:space="preserve"> </w:t>
      </w:r>
      <w:r w:rsidR="008401F7">
        <w:t xml:space="preserve">В связи с открытием новой торговой точки. </w:t>
      </w:r>
      <w:r w:rsidR="00410E80">
        <w:t>Отмечается низкая платежеспособность населения.</w:t>
      </w:r>
    </w:p>
    <w:p w:rsidR="00062932" w:rsidRDefault="00062932" w:rsidP="00062932">
      <w:pPr>
        <w:pStyle w:val="a9"/>
        <w:ind w:firstLine="851"/>
        <w:jc w:val="both"/>
      </w:pPr>
    </w:p>
    <w:p w:rsidR="00834E4B" w:rsidRDefault="00834E4B" w:rsidP="00062932">
      <w:pPr>
        <w:pStyle w:val="a9"/>
        <w:ind w:firstLine="851"/>
        <w:jc w:val="both"/>
      </w:pPr>
      <w:r w:rsidRPr="00EF32A9">
        <w:t>Факторы, сдерживающие развитие потребительского рынка</w:t>
      </w:r>
      <w:r>
        <w:t xml:space="preserve">: недостаточно </w:t>
      </w:r>
      <w:r>
        <w:lastRenderedPageBreak/>
        <w:t xml:space="preserve">развита материально-техническая база предприятий потребительского рынка. </w:t>
      </w:r>
      <w:r w:rsidR="00F7426C">
        <w:t xml:space="preserve"> </w:t>
      </w:r>
      <w:r>
        <w:t xml:space="preserve"> Отсутствие социально-ориентированной торговли. </w:t>
      </w:r>
      <w:r w:rsidR="00F7426C">
        <w:t xml:space="preserve"> </w:t>
      </w:r>
    </w:p>
    <w:p w:rsidR="00834E4B" w:rsidRPr="00EF32A9" w:rsidRDefault="00834E4B" w:rsidP="00834E4B">
      <w:pPr>
        <w:pStyle w:val="a7"/>
        <w:ind w:left="0" w:firstLine="851"/>
        <w:jc w:val="both"/>
      </w:pPr>
      <w:r w:rsidRPr="00EF32A9">
        <w:t>Основными направлениями и задачами в сфере потребительского рынка являются:</w:t>
      </w:r>
    </w:p>
    <w:p w:rsidR="00834E4B" w:rsidRPr="00F7426C" w:rsidRDefault="00653A93" w:rsidP="00F7426C">
      <w:pPr>
        <w:tabs>
          <w:tab w:val="num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E4B" w:rsidRPr="00F7426C">
        <w:rPr>
          <w:rFonts w:ascii="Times New Roman" w:hAnsi="Times New Roman" w:cs="Times New Roman"/>
          <w:sz w:val="28"/>
          <w:szCs w:val="28"/>
        </w:rPr>
        <w:t xml:space="preserve">расширение ассортимента товаров, увеличение объемов продаж; 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-</w:t>
      </w:r>
      <w:r w:rsidR="00834E4B" w:rsidRPr="00F7426C">
        <w:rPr>
          <w:rFonts w:ascii="Times New Roman" w:hAnsi="Times New Roman" w:cs="Times New Roman"/>
          <w:sz w:val="28"/>
          <w:szCs w:val="28"/>
        </w:rPr>
        <w:t>развитие существующих и внедрение новых видов услуг;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-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F7426C">
        <w:rPr>
          <w:rFonts w:ascii="Times New Roman" w:hAnsi="Times New Roman" w:cs="Times New Roman"/>
          <w:sz w:val="28"/>
          <w:szCs w:val="28"/>
        </w:rPr>
        <w:t xml:space="preserve">мониторинг ситуации на потребительском рынке </w:t>
      </w:r>
      <w:r w:rsidR="00F7426C" w:rsidRPr="00F7426C">
        <w:rPr>
          <w:rFonts w:ascii="Times New Roman" w:hAnsi="Times New Roman" w:cs="Times New Roman"/>
          <w:sz w:val="28"/>
          <w:szCs w:val="28"/>
        </w:rPr>
        <w:t>поселения.</w:t>
      </w:r>
      <w:r w:rsidR="00F74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4B" w:rsidRDefault="00F7426C" w:rsidP="00834E4B">
      <w:pPr>
        <w:pStyle w:val="a9"/>
        <w:ind w:firstLine="851"/>
        <w:jc w:val="both"/>
      </w:pPr>
      <w:r>
        <w:t xml:space="preserve">На территории Шипицынского </w:t>
      </w:r>
      <w:r w:rsidRPr="00F7426C">
        <w:t xml:space="preserve">сельсовета </w:t>
      </w:r>
      <w:r w:rsidR="00A43237">
        <w:t xml:space="preserve"> продолжаются негативные демографические тенденции, характеризующиеся </w:t>
      </w:r>
      <w:r w:rsidR="005C5597">
        <w:t xml:space="preserve"> </w:t>
      </w:r>
      <w:r w:rsidR="00834E4B" w:rsidRPr="00F7426C">
        <w:t xml:space="preserve"> </w:t>
      </w:r>
      <w:r w:rsidR="00834E4B">
        <w:t>естественной убылью населения</w:t>
      </w:r>
      <w:r w:rsidR="005C5597">
        <w:t xml:space="preserve">. </w:t>
      </w:r>
      <w:r w:rsidR="00834E4B">
        <w:t xml:space="preserve"> </w:t>
      </w:r>
      <w:r w:rsidR="005C5597">
        <w:t xml:space="preserve"> </w:t>
      </w:r>
      <w:r w:rsidR="00834E4B">
        <w:t xml:space="preserve">  В ближайшие три года ситуация кардинально не измениться. </w:t>
      </w:r>
      <w:r w:rsidR="00A43237">
        <w:t xml:space="preserve"> </w:t>
      </w:r>
    </w:p>
    <w:p w:rsidR="00AB2E06" w:rsidRPr="00A43237" w:rsidRDefault="00A43237" w:rsidP="00AB2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По предварительным оценкам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 фонд заработной платы предприятий и организаций </w:t>
      </w:r>
      <w:r w:rsidR="00F056FA">
        <w:rPr>
          <w:rFonts w:ascii="Times New Roman" w:hAnsi="Times New Roman" w:cs="Times New Roman"/>
          <w:sz w:val="28"/>
          <w:szCs w:val="28"/>
        </w:rPr>
        <w:t xml:space="preserve">Шипицынского сельсовета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</w:t>
      </w:r>
      <w:r w:rsidR="00AB2E06" w:rsidRPr="00A43237">
        <w:rPr>
          <w:rFonts w:ascii="Times New Roman" w:hAnsi="Times New Roman" w:cs="Times New Roman"/>
          <w:sz w:val="28"/>
          <w:szCs w:val="28"/>
        </w:rPr>
        <w:t>составит в 20</w:t>
      </w:r>
      <w:r w:rsidR="00AB2E06">
        <w:rPr>
          <w:rFonts w:ascii="Times New Roman" w:hAnsi="Times New Roman" w:cs="Times New Roman"/>
          <w:sz w:val="28"/>
          <w:szCs w:val="28"/>
        </w:rPr>
        <w:t>2</w:t>
      </w:r>
      <w:r w:rsidR="008401F7">
        <w:rPr>
          <w:rFonts w:ascii="Times New Roman" w:hAnsi="Times New Roman" w:cs="Times New Roman"/>
          <w:sz w:val="28"/>
          <w:szCs w:val="28"/>
        </w:rPr>
        <w:t>3</w:t>
      </w:r>
      <w:r w:rsidR="00AB2E06" w:rsidRPr="00A4323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401F7">
        <w:rPr>
          <w:rFonts w:ascii="Times New Roman" w:hAnsi="Times New Roman" w:cs="Times New Roman"/>
          <w:sz w:val="28"/>
          <w:szCs w:val="28"/>
        </w:rPr>
        <w:t>23,7</w:t>
      </w:r>
      <w:r w:rsidR="00AB2E06">
        <w:rPr>
          <w:rFonts w:ascii="Times New Roman" w:hAnsi="Times New Roman" w:cs="Times New Roman"/>
          <w:sz w:val="28"/>
          <w:szCs w:val="28"/>
        </w:rPr>
        <w:t xml:space="preserve"> </w:t>
      </w:r>
      <w:r w:rsidR="00AB2E06" w:rsidRPr="00A43237">
        <w:rPr>
          <w:rFonts w:ascii="Times New Roman" w:hAnsi="Times New Roman" w:cs="Times New Roman"/>
          <w:sz w:val="28"/>
          <w:szCs w:val="28"/>
        </w:rPr>
        <w:t xml:space="preserve">млн. рублей – </w:t>
      </w:r>
      <w:r w:rsidR="00AB2E06">
        <w:rPr>
          <w:rFonts w:ascii="Times New Roman" w:hAnsi="Times New Roman" w:cs="Times New Roman"/>
          <w:sz w:val="28"/>
          <w:szCs w:val="28"/>
        </w:rPr>
        <w:t xml:space="preserve"> </w:t>
      </w:r>
      <w:r w:rsidR="00DC2722">
        <w:rPr>
          <w:rFonts w:ascii="Times New Roman" w:hAnsi="Times New Roman" w:cs="Times New Roman"/>
          <w:sz w:val="28"/>
          <w:szCs w:val="28"/>
        </w:rPr>
        <w:t xml:space="preserve"> </w:t>
      </w:r>
      <w:r w:rsidR="008401F7">
        <w:rPr>
          <w:rFonts w:ascii="Times New Roman" w:hAnsi="Times New Roman" w:cs="Times New Roman"/>
          <w:sz w:val="28"/>
          <w:szCs w:val="28"/>
        </w:rPr>
        <w:t>104,9</w:t>
      </w:r>
      <w:r w:rsidR="00AB2E06" w:rsidRPr="00A43237">
        <w:rPr>
          <w:rFonts w:ascii="Times New Roman" w:hAnsi="Times New Roman" w:cs="Times New Roman"/>
          <w:sz w:val="28"/>
          <w:szCs w:val="28"/>
        </w:rPr>
        <w:t>% показателя прошлого отчетного периода</w:t>
      </w:r>
      <w:r w:rsidR="00AB2E06">
        <w:rPr>
          <w:rFonts w:ascii="Times New Roman" w:hAnsi="Times New Roman" w:cs="Times New Roman"/>
          <w:sz w:val="28"/>
          <w:szCs w:val="28"/>
        </w:rPr>
        <w:t xml:space="preserve">. </w:t>
      </w:r>
      <w:r w:rsidR="00AB2E06" w:rsidRPr="00A43237">
        <w:rPr>
          <w:rFonts w:ascii="Times New Roman" w:hAnsi="Times New Roman" w:cs="Times New Roman"/>
          <w:sz w:val="28"/>
          <w:szCs w:val="28"/>
        </w:rPr>
        <w:t xml:space="preserve"> </w:t>
      </w:r>
      <w:r w:rsidR="00AB2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4B" w:rsidRPr="00AB2E06" w:rsidRDefault="00834E4B" w:rsidP="00AB2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E06">
        <w:rPr>
          <w:rFonts w:ascii="Times New Roman" w:hAnsi="Times New Roman" w:cs="Times New Roman"/>
          <w:sz w:val="28"/>
          <w:szCs w:val="28"/>
        </w:rPr>
        <w:t>В 20</w:t>
      </w:r>
      <w:r w:rsidR="00AB2E06" w:rsidRPr="00AB2E06">
        <w:rPr>
          <w:rFonts w:ascii="Times New Roman" w:hAnsi="Times New Roman" w:cs="Times New Roman"/>
          <w:sz w:val="28"/>
          <w:szCs w:val="28"/>
        </w:rPr>
        <w:t>2</w:t>
      </w:r>
      <w:r w:rsidR="00DC2722">
        <w:rPr>
          <w:rFonts w:ascii="Times New Roman" w:hAnsi="Times New Roman" w:cs="Times New Roman"/>
          <w:sz w:val="28"/>
          <w:szCs w:val="28"/>
        </w:rPr>
        <w:t>1</w:t>
      </w:r>
      <w:r w:rsidRPr="00AB2E06">
        <w:rPr>
          <w:rFonts w:ascii="Times New Roman" w:hAnsi="Times New Roman" w:cs="Times New Roman"/>
          <w:sz w:val="28"/>
          <w:szCs w:val="28"/>
        </w:rPr>
        <w:t>-20</w:t>
      </w:r>
      <w:r w:rsidR="00ED2736" w:rsidRPr="00AB2E06">
        <w:rPr>
          <w:rFonts w:ascii="Times New Roman" w:hAnsi="Times New Roman" w:cs="Times New Roman"/>
          <w:sz w:val="28"/>
          <w:szCs w:val="28"/>
        </w:rPr>
        <w:t>2</w:t>
      </w:r>
      <w:r w:rsidR="00DC2722">
        <w:rPr>
          <w:rFonts w:ascii="Times New Roman" w:hAnsi="Times New Roman" w:cs="Times New Roman"/>
          <w:sz w:val="28"/>
          <w:szCs w:val="28"/>
        </w:rPr>
        <w:t>2</w:t>
      </w:r>
      <w:r w:rsidRPr="00AB2E06">
        <w:rPr>
          <w:rFonts w:ascii="Times New Roman" w:hAnsi="Times New Roman" w:cs="Times New Roman"/>
          <w:sz w:val="28"/>
          <w:szCs w:val="28"/>
        </w:rPr>
        <w:t xml:space="preserve"> годах темпы роста ФОТ и среднемесячной номинальной заработной платы будут, в большей степени, определятся размером индексации оплаты труда бюджетников. При условии стабилизации ситуации в экономике прогнозируется рост вышеуказанных показателей в сфере производства, торговли и услуг.</w:t>
      </w:r>
    </w:p>
    <w:p w:rsidR="00834E4B" w:rsidRDefault="00834E4B" w:rsidP="00834E4B">
      <w:pPr>
        <w:pStyle w:val="2"/>
        <w:ind w:firstLine="851"/>
        <w:jc w:val="both"/>
      </w:pPr>
      <w:r>
        <w:t xml:space="preserve">Решению задач в области экономики и социальной сферы способствует реализация муниципальных программ, а также участие </w:t>
      </w:r>
      <w:r w:rsidR="00EF32A9">
        <w:t xml:space="preserve">поселения </w:t>
      </w:r>
      <w:r>
        <w:t xml:space="preserve"> в реализации государственных программ.</w:t>
      </w:r>
    </w:p>
    <w:p w:rsidR="00834E4B" w:rsidRDefault="00834E4B" w:rsidP="00834E4B">
      <w:pPr>
        <w:pStyle w:val="2"/>
        <w:ind w:firstLine="851"/>
        <w:jc w:val="both"/>
      </w:pPr>
    </w:p>
    <w:p w:rsidR="00834E4B" w:rsidRPr="00834E4B" w:rsidRDefault="00834E4B" w:rsidP="00834E4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E4B">
        <w:rPr>
          <w:rFonts w:ascii="Times New Roman" w:hAnsi="Times New Roman" w:cs="Times New Roman"/>
          <w:b/>
          <w:i/>
          <w:sz w:val="28"/>
          <w:szCs w:val="28"/>
        </w:rPr>
        <w:t xml:space="preserve">Перечень муниципальных программ, действующих или планируемых к реализации на территории </w:t>
      </w:r>
      <w:r w:rsidR="00724292">
        <w:rPr>
          <w:rFonts w:ascii="Times New Roman" w:hAnsi="Times New Roman" w:cs="Times New Roman"/>
          <w:b/>
          <w:i/>
          <w:sz w:val="28"/>
          <w:szCs w:val="28"/>
        </w:rPr>
        <w:t xml:space="preserve">Шипицынского сельсовета 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>Чистоозерного района в 20</w:t>
      </w:r>
      <w:r w:rsidR="00AB2E0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401F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72429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401F7"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>годах.</w:t>
      </w:r>
    </w:p>
    <w:p w:rsidR="00834E4B" w:rsidRPr="00834E4B" w:rsidRDefault="00834E4B" w:rsidP="00834E4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6666"/>
        <w:gridCol w:w="3119"/>
      </w:tblGrid>
      <w:tr w:rsidR="00AB2E06" w:rsidRPr="00834E4B" w:rsidTr="00E45389">
        <w:tc>
          <w:tcPr>
            <w:tcW w:w="813" w:type="dxa"/>
          </w:tcPr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666" w:type="dxa"/>
          </w:tcPr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стратегического планирования</w:t>
            </w:r>
          </w:p>
        </w:tc>
        <w:tc>
          <w:tcPr>
            <w:tcW w:w="3119" w:type="dxa"/>
          </w:tcPr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Реквизиты (номер, дата принятия) актов которыми утверждены (одобрены) документы</w:t>
            </w:r>
          </w:p>
        </w:tc>
      </w:tr>
      <w:tr w:rsidR="00AB2E06" w:rsidRPr="00834E4B" w:rsidTr="00E45389">
        <w:tc>
          <w:tcPr>
            <w:tcW w:w="813" w:type="dxa"/>
          </w:tcPr>
          <w:p w:rsidR="00AB2E06" w:rsidRPr="00AB2E06" w:rsidRDefault="00AB2E06" w:rsidP="006B4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E06" w:rsidRPr="00AB2E06" w:rsidRDefault="00AB2E06" w:rsidP="006B4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6" w:type="dxa"/>
          </w:tcPr>
          <w:p w:rsidR="008401F7" w:rsidRPr="008401F7" w:rsidRDefault="00A84A3C" w:rsidP="0084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01F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 w:rsidRPr="008401F7">
              <w:rPr>
                <w:rFonts w:ascii="Times New Roman" w:hAnsi="Times New Roman" w:cs="Times New Roman"/>
                <w:sz w:val="28"/>
                <w:szCs w:val="28"/>
              </w:rPr>
              <w:t>ая  п</w:t>
            </w:r>
            <w:r w:rsidRPr="008401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рограммы </w:t>
            </w:r>
            <w:r w:rsidR="008401F7" w:rsidRPr="008401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«Обеспечение первичных мер пожарной безопасности в границах </w:t>
            </w:r>
          </w:p>
          <w:p w:rsidR="008401F7" w:rsidRPr="008401F7" w:rsidRDefault="008401F7" w:rsidP="00840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401F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Шипицынского сельсовета на 2023-2025 годы»</w:t>
            </w:r>
          </w:p>
          <w:p w:rsidR="00AB2E06" w:rsidRPr="00AB2E06" w:rsidRDefault="00AB2E06" w:rsidP="00A84A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B2E06" w:rsidRPr="00AB2E06" w:rsidRDefault="00AB2E06" w:rsidP="00840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№ </w:t>
            </w:r>
            <w:r w:rsidR="008401F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8401F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4A3C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840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E06" w:rsidRPr="00834E4B" w:rsidTr="00E45389">
        <w:tc>
          <w:tcPr>
            <w:tcW w:w="813" w:type="dxa"/>
          </w:tcPr>
          <w:p w:rsidR="00AB2E06" w:rsidRDefault="00AB2E06" w:rsidP="006B42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666" w:type="dxa"/>
          </w:tcPr>
          <w:p w:rsidR="008401F7" w:rsidRDefault="00AB2E06" w:rsidP="008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4A3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A84A3C" w:rsidRPr="00A84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01F7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«Комплексного развития транспортной инфраструктуры</w:t>
            </w:r>
          </w:p>
          <w:p w:rsidR="008401F7" w:rsidRDefault="008401F7" w:rsidP="00840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Шипицынского сельсовета Чистоозерного района                                           Новосибирской области  до 2025 года»</w:t>
            </w:r>
          </w:p>
          <w:p w:rsidR="00AB2E06" w:rsidRPr="00A84A3C" w:rsidRDefault="00AB2E06" w:rsidP="006B425C">
            <w:pPr>
              <w:spacing w:before="180"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B2E06" w:rsidRPr="00E45389" w:rsidRDefault="00AB2E06" w:rsidP="008B56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№ </w:t>
            </w:r>
            <w:r w:rsidR="008B56B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8B56BC">
              <w:rPr>
                <w:rFonts w:ascii="Times New Roman" w:hAnsi="Times New Roman" w:cs="Times New Roman"/>
                <w:sz w:val="28"/>
                <w:szCs w:val="28"/>
              </w:rPr>
              <w:t>18.04.2022</w:t>
            </w:r>
            <w:r w:rsidR="00A84A3C" w:rsidRPr="00E453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56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2E06" w:rsidRPr="00834E4B" w:rsidTr="00E45389">
        <w:tc>
          <w:tcPr>
            <w:tcW w:w="813" w:type="dxa"/>
          </w:tcPr>
          <w:p w:rsidR="00AB2E06" w:rsidRDefault="00AB2E06" w:rsidP="006B42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3</w:t>
            </w:r>
          </w:p>
        </w:tc>
        <w:tc>
          <w:tcPr>
            <w:tcW w:w="6666" w:type="dxa"/>
          </w:tcPr>
          <w:p w:rsidR="00E45389" w:rsidRDefault="00AB2E06" w:rsidP="006B425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B27C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 w:rsid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  <w:r w:rsidRPr="009B27C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</w:t>
            </w:r>
            <w:r w:rsid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9B27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84A3C" w:rsidRPr="00A84A3C">
              <w:rPr>
                <w:rFonts w:ascii="Times New Roman" w:hAnsi="Times New Roman"/>
                <w:sz w:val="28"/>
                <w:szCs w:val="28"/>
              </w:rPr>
              <w:t>Комплексные</w:t>
            </w:r>
          </w:p>
          <w:p w:rsidR="00AB2E06" w:rsidRPr="00A84A3C" w:rsidRDefault="00A84A3C" w:rsidP="006B42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84A3C">
              <w:rPr>
                <w:rFonts w:ascii="Times New Roman" w:hAnsi="Times New Roman"/>
                <w:sz w:val="28"/>
                <w:szCs w:val="28"/>
              </w:rPr>
              <w:t xml:space="preserve"> меры профилактики наркомании на территории Шипицынского сельсовета Чистоозерного района Новосибирской области» на 2021-2024 года</w:t>
            </w:r>
            <w:r w:rsidR="00AB2E06" w:rsidRPr="00A84A3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AB2E06" w:rsidRDefault="00AB2E06" w:rsidP="006B42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B2E06" w:rsidRPr="00E45389" w:rsidRDefault="00AB2E06" w:rsidP="00A84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A84A3C" w:rsidRPr="00E45389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84A3C" w:rsidRPr="00E4538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 xml:space="preserve"> от  </w:t>
            </w:r>
            <w:r w:rsidR="00A84A3C" w:rsidRPr="00E45389">
              <w:rPr>
                <w:rFonts w:ascii="Times New Roman" w:hAnsi="Times New Roman" w:cs="Times New Roman"/>
                <w:sz w:val="28"/>
                <w:szCs w:val="28"/>
              </w:rPr>
              <w:t>12.02.2021</w:t>
            </w:r>
          </w:p>
        </w:tc>
      </w:tr>
      <w:tr w:rsidR="00E45389" w:rsidRPr="00834E4B" w:rsidTr="00E45389">
        <w:tc>
          <w:tcPr>
            <w:tcW w:w="813" w:type="dxa"/>
          </w:tcPr>
          <w:p w:rsidR="00E45389" w:rsidRDefault="00E45389" w:rsidP="00E45389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6666" w:type="dxa"/>
          </w:tcPr>
          <w:p w:rsidR="00E45389" w:rsidRPr="00E45389" w:rsidRDefault="00E45389" w:rsidP="00E4538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53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ая</w:t>
            </w:r>
            <w:r w:rsidRPr="00E453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  <w:p w:rsidR="00E45389" w:rsidRPr="00E45389" w:rsidRDefault="00E45389" w:rsidP="00E4538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53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«Энергосбережение и повышение энергетической</w:t>
            </w:r>
          </w:p>
          <w:p w:rsidR="00E45389" w:rsidRPr="00E45389" w:rsidRDefault="00E45389" w:rsidP="00E4538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4538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эффективности на территории Шипицынского сельсовета Чистоозерного района Новосибирской области на 2022-2024 годы»</w:t>
            </w:r>
          </w:p>
          <w:p w:rsidR="00E45389" w:rsidRPr="00E45389" w:rsidRDefault="00E45389" w:rsidP="00E453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45389" w:rsidRPr="00E45389" w:rsidRDefault="00E45389" w:rsidP="00E4538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№ 35 от 24.03.2022г</w:t>
            </w:r>
          </w:p>
        </w:tc>
      </w:tr>
      <w:tr w:rsidR="008B56BC" w:rsidRPr="008B56BC" w:rsidTr="00E45389">
        <w:tc>
          <w:tcPr>
            <w:tcW w:w="813" w:type="dxa"/>
          </w:tcPr>
          <w:p w:rsidR="008B56BC" w:rsidRPr="008B56BC" w:rsidRDefault="008B56BC" w:rsidP="00E4538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6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6" w:type="dxa"/>
          </w:tcPr>
          <w:p w:rsidR="008B56BC" w:rsidRPr="008B56BC" w:rsidRDefault="008B56BC" w:rsidP="001C4C6A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B56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</w:t>
            </w:r>
            <w:r w:rsidRPr="008B56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ая</w:t>
            </w:r>
            <w:r w:rsidRPr="008B56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программ</w:t>
            </w:r>
            <w:r w:rsidRPr="008B56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</w:t>
            </w:r>
          </w:p>
          <w:p w:rsidR="008B56BC" w:rsidRPr="008B56BC" w:rsidRDefault="008B56BC" w:rsidP="001C4C6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56BC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безопасности д</w:t>
            </w:r>
            <w:r w:rsidRPr="008B56B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8B5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рожного движения на территории </w:t>
            </w:r>
            <w:r w:rsidRPr="008B56B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Шипицынского сельсовета Чистоозерного района Новосибирской области </w:t>
            </w:r>
            <w:r w:rsidRPr="008B56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2023-2025 гг.»</w:t>
            </w:r>
          </w:p>
        </w:tc>
        <w:tc>
          <w:tcPr>
            <w:tcW w:w="3119" w:type="dxa"/>
          </w:tcPr>
          <w:p w:rsidR="008B56BC" w:rsidRPr="008B56BC" w:rsidRDefault="008B56BC" w:rsidP="008B56B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  <w:r w:rsidRPr="00E45389">
              <w:rPr>
                <w:rFonts w:ascii="Times New Roman" w:hAnsi="Times New Roman" w:cs="Times New Roman"/>
                <w:sz w:val="28"/>
                <w:szCs w:val="28"/>
              </w:rPr>
              <w:t>.2022г</w:t>
            </w:r>
          </w:p>
        </w:tc>
      </w:tr>
    </w:tbl>
    <w:p w:rsidR="00AB2E06" w:rsidRPr="008B56BC" w:rsidRDefault="00AB2E06" w:rsidP="00E453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2E06" w:rsidRPr="00834E4B" w:rsidRDefault="00AB2E06" w:rsidP="00AB2E06">
      <w:pPr>
        <w:rPr>
          <w:rFonts w:ascii="Times New Roman" w:hAnsi="Times New Roman" w:cs="Times New Roman"/>
          <w:sz w:val="20"/>
          <w:szCs w:val="20"/>
        </w:rPr>
      </w:pPr>
    </w:p>
    <w:p w:rsidR="003857DF" w:rsidRPr="00834E4B" w:rsidRDefault="003857DF" w:rsidP="003857DF">
      <w:pPr>
        <w:rPr>
          <w:rFonts w:ascii="Times New Roman" w:hAnsi="Times New Roman" w:cs="Times New Roman"/>
          <w:sz w:val="20"/>
          <w:szCs w:val="20"/>
        </w:rPr>
      </w:pPr>
    </w:p>
    <w:sectPr w:rsidR="003857DF" w:rsidRPr="00834E4B" w:rsidSect="00E45389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339" w:rsidRDefault="00497339" w:rsidP="00391492">
      <w:pPr>
        <w:spacing w:after="0" w:line="240" w:lineRule="auto"/>
      </w:pPr>
      <w:r>
        <w:separator/>
      </w:r>
    </w:p>
  </w:endnote>
  <w:endnote w:type="continuationSeparator" w:id="1">
    <w:p w:rsidR="00497339" w:rsidRDefault="00497339" w:rsidP="0039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339" w:rsidRDefault="00497339" w:rsidP="00391492">
      <w:pPr>
        <w:spacing w:after="0" w:line="240" w:lineRule="auto"/>
      </w:pPr>
      <w:r>
        <w:separator/>
      </w:r>
    </w:p>
  </w:footnote>
  <w:footnote w:type="continuationSeparator" w:id="1">
    <w:p w:rsidR="00497339" w:rsidRDefault="00497339" w:rsidP="00391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CDD"/>
    <w:rsid w:val="00037D1A"/>
    <w:rsid w:val="0004079C"/>
    <w:rsid w:val="000471BF"/>
    <w:rsid w:val="00052E88"/>
    <w:rsid w:val="000615B6"/>
    <w:rsid w:val="00062932"/>
    <w:rsid w:val="0008775F"/>
    <w:rsid w:val="000A293A"/>
    <w:rsid w:val="000A38B9"/>
    <w:rsid w:val="000B25E7"/>
    <w:rsid w:val="000B78C2"/>
    <w:rsid w:val="000C3235"/>
    <w:rsid w:val="000C72C7"/>
    <w:rsid w:val="000D74FF"/>
    <w:rsid w:val="000E1591"/>
    <w:rsid w:val="00107B6E"/>
    <w:rsid w:val="00136599"/>
    <w:rsid w:val="0018725C"/>
    <w:rsid w:val="001952B3"/>
    <w:rsid w:val="001B6E5A"/>
    <w:rsid w:val="001C188D"/>
    <w:rsid w:val="001C1EA0"/>
    <w:rsid w:val="00226BBD"/>
    <w:rsid w:val="00227044"/>
    <w:rsid w:val="00231B4E"/>
    <w:rsid w:val="00232861"/>
    <w:rsid w:val="00233D12"/>
    <w:rsid w:val="002367A1"/>
    <w:rsid w:val="0024261A"/>
    <w:rsid w:val="00245ADA"/>
    <w:rsid w:val="00245DFD"/>
    <w:rsid w:val="00257C36"/>
    <w:rsid w:val="00271C2D"/>
    <w:rsid w:val="0027241A"/>
    <w:rsid w:val="0027479E"/>
    <w:rsid w:val="002855B2"/>
    <w:rsid w:val="00287EDF"/>
    <w:rsid w:val="00295082"/>
    <w:rsid w:val="002A3AAE"/>
    <w:rsid w:val="002B20F6"/>
    <w:rsid w:val="002B63DE"/>
    <w:rsid w:val="002D04A7"/>
    <w:rsid w:val="002D1C0A"/>
    <w:rsid w:val="002D3F76"/>
    <w:rsid w:val="002E0302"/>
    <w:rsid w:val="002E41E9"/>
    <w:rsid w:val="002E5BA8"/>
    <w:rsid w:val="002F25AD"/>
    <w:rsid w:val="002F2681"/>
    <w:rsid w:val="002F50BF"/>
    <w:rsid w:val="002F6163"/>
    <w:rsid w:val="00314787"/>
    <w:rsid w:val="00322AA1"/>
    <w:rsid w:val="003256E1"/>
    <w:rsid w:val="00334E8A"/>
    <w:rsid w:val="00337D5D"/>
    <w:rsid w:val="00340AD4"/>
    <w:rsid w:val="0034178F"/>
    <w:rsid w:val="00346202"/>
    <w:rsid w:val="003852F9"/>
    <w:rsid w:val="00385558"/>
    <w:rsid w:val="003857DF"/>
    <w:rsid w:val="00385C02"/>
    <w:rsid w:val="0038748F"/>
    <w:rsid w:val="00390C54"/>
    <w:rsid w:val="00391492"/>
    <w:rsid w:val="00395F9C"/>
    <w:rsid w:val="003A06F5"/>
    <w:rsid w:val="003A17EA"/>
    <w:rsid w:val="003E47E0"/>
    <w:rsid w:val="003F0ABA"/>
    <w:rsid w:val="003F328E"/>
    <w:rsid w:val="00410E80"/>
    <w:rsid w:val="00422248"/>
    <w:rsid w:val="0042513A"/>
    <w:rsid w:val="00435352"/>
    <w:rsid w:val="00436044"/>
    <w:rsid w:val="00436A94"/>
    <w:rsid w:val="00444692"/>
    <w:rsid w:val="00450243"/>
    <w:rsid w:val="00451692"/>
    <w:rsid w:val="00464B24"/>
    <w:rsid w:val="004704BC"/>
    <w:rsid w:val="00473951"/>
    <w:rsid w:val="00474288"/>
    <w:rsid w:val="00475614"/>
    <w:rsid w:val="004911C7"/>
    <w:rsid w:val="004939E3"/>
    <w:rsid w:val="00494A2C"/>
    <w:rsid w:val="00497339"/>
    <w:rsid w:val="004A6A4F"/>
    <w:rsid w:val="004B608B"/>
    <w:rsid w:val="004B7126"/>
    <w:rsid w:val="004C1A7A"/>
    <w:rsid w:val="004D2330"/>
    <w:rsid w:val="004E608E"/>
    <w:rsid w:val="004E662F"/>
    <w:rsid w:val="00501B4C"/>
    <w:rsid w:val="0050242A"/>
    <w:rsid w:val="00512253"/>
    <w:rsid w:val="00513353"/>
    <w:rsid w:val="0054302A"/>
    <w:rsid w:val="0056089F"/>
    <w:rsid w:val="00567265"/>
    <w:rsid w:val="00577527"/>
    <w:rsid w:val="0059525E"/>
    <w:rsid w:val="005A0053"/>
    <w:rsid w:val="005B3DFF"/>
    <w:rsid w:val="005C0A30"/>
    <w:rsid w:val="005C2255"/>
    <w:rsid w:val="005C5597"/>
    <w:rsid w:val="005D77D8"/>
    <w:rsid w:val="005E4A87"/>
    <w:rsid w:val="005E524D"/>
    <w:rsid w:val="005E78B7"/>
    <w:rsid w:val="005F0C62"/>
    <w:rsid w:val="005F5308"/>
    <w:rsid w:val="0061625D"/>
    <w:rsid w:val="00630F59"/>
    <w:rsid w:val="006409D2"/>
    <w:rsid w:val="006426F7"/>
    <w:rsid w:val="00653A93"/>
    <w:rsid w:val="00670DC9"/>
    <w:rsid w:val="0067791A"/>
    <w:rsid w:val="006848C9"/>
    <w:rsid w:val="00684B73"/>
    <w:rsid w:val="00687570"/>
    <w:rsid w:val="006B5F21"/>
    <w:rsid w:val="006D1F83"/>
    <w:rsid w:val="006D6225"/>
    <w:rsid w:val="006E175C"/>
    <w:rsid w:val="006E6FFC"/>
    <w:rsid w:val="006F5D5D"/>
    <w:rsid w:val="006F64D9"/>
    <w:rsid w:val="00700D13"/>
    <w:rsid w:val="00702079"/>
    <w:rsid w:val="00713CDD"/>
    <w:rsid w:val="00724292"/>
    <w:rsid w:val="00751F5B"/>
    <w:rsid w:val="007645ED"/>
    <w:rsid w:val="00775F76"/>
    <w:rsid w:val="00795E4D"/>
    <w:rsid w:val="007D4353"/>
    <w:rsid w:val="007D50F4"/>
    <w:rsid w:val="007D6B0F"/>
    <w:rsid w:val="007E2C53"/>
    <w:rsid w:val="007F2D26"/>
    <w:rsid w:val="007F4D54"/>
    <w:rsid w:val="00801005"/>
    <w:rsid w:val="00811466"/>
    <w:rsid w:val="008277CF"/>
    <w:rsid w:val="00832E83"/>
    <w:rsid w:val="00834E4B"/>
    <w:rsid w:val="008401F7"/>
    <w:rsid w:val="008462FB"/>
    <w:rsid w:val="00853E3F"/>
    <w:rsid w:val="00862561"/>
    <w:rsid w:val="008B56BC"/>
    <w:rsid w:val="008C4BA1"/>
    <w:rsid w:val="008D0739"/>
    <w:rsid w:val="008E7393"/>
    <w:rsid w:val="00917D75"/>
    <w:rsid w:val="00926082"/>
    <w:rsid w:val="009355FA"/>
    <w:rsid w:val="009445DF"/>
    <w:rsid w:val="00955603"/>
    <w:rsid w:val="00965D1C"/>
    <w:rsid w:val="0097401F"/>
    <w:rsid w:val="009841DC"/>
    <w:rsid w:val="00984EA6"/>
    <w:rsid w:val="009A3E04"/>
    <w:rsid w:val="009B058D"/>
    <w:rsid w:val="009B7C3D"/>
    <w:rsid w:val="009D4530"/>
    <w:rsid w:val="009E0828"/>
    <w:rsid w:val="009E4D69"/>
    <w:rsid w:val="00A00E64"/>
    <w:rsid w:val="00A07E46"/>
    <w:rsid w:val="00A11444"/>
    <w:rsid w:val="00A121BB"/>
    <w:rsid w:val="00A15052"/>
    <w:rsid w:val="00A20FD1"/>
    <w:rsid w:val="00A36CB5"/>
    <w:rsid w:val="00A37FD6"/>
    <w:rsid w:val="00A43237"/>
    <w:rsid w:val="00A64121"/>
    <w:rsid w:val="00A71188"/>
    <w:rsid w:val="00A77C64"/>
    <w:rsid w:val="00A80D0B"/>
    <w:rsid w:val="00A8389F"/>
    <w:rsid w:val="00A84A3C"/>
    <w:rsid w:val="00A9493D"/>
    <w:rsid w:val="00AA319A"/>
    <w:rsid w:val="00AB2031"/>
    <w:rsid w:val="00AB2E06"/>
    <w:rsid w:val="00AE1280"/>
    <w:rsid w:val="00AE2848"/>
    <w:rsid w:val="00AE6F5B"/>
    <w:rsid w:val="00B16392"/>
    <w:rsid w:val="00B26FDB"/>
    <w:rsid w:val="00B30348"/>
    <w:rsid w:val="00B77281"/>
    <w:rsid w:val="00B9413D"/>
    <w:rsid w:val="00B9582B"/>
    <w:rsid w:val="00BE2030"/>
    <w:rsid w:val="00BE3BE2"/>
    <w:rsid w:val="00BE4178"/>
    <w:rsid w:val="00BE6CA2"/>
    <w:rsid w:val="00BF4277"/>
    <w:rsid w:val="00C06E18"/>
    <w:rsid w:val="00C2422C"/>
    <w:rsid w:val="00C32C3A"/>
    <w:rsid w:val="00C363ED"/>
    <w:rsid w:val="00C376E4"/>
    <w:rsid w:val="00C518C2"/>
    <w:rsid w:val="00C53B99"/>
    <w:rsid w:val="00C713B4"/>
    <w:rsid w:val="00C7348F"/>
    <w:rsid w:val="00C73E3A"/>
    <w:rsid w:val="00CA3C8B"/>
    <w:rsid w:val="00CA3E4E"/>
    <w:rsid w:val="00CB70E2"/>
    <w:rsid w:val="00CC7814"/>
    <w:rsid w:val="00CF59DE"/>
    <w:rsid w:val="00D024B2"/>
    <w:rsid w:val="00D0442C"/>
    <w:rsid w:val="00D11085"/>
    <w:rsid w:val="00D204C6"/>
    <w:rsid w:val="00D369FB"/>
    <w:rsid w:val="00D52F73"/>
    <w:rsid w:val="00D651B0"/>
    <w:rsid w:val="00D70C1C"/>
    <w:rsid w:val="00D71932"/>
    <w:rsid w:val="00D94805"/>
    <w:rsid w:val="00DB697B"/>
    <w:rsid w:val="00DC142C"/>
    <w:rsid w:val="00DC2722"/>
    <w:rsid w:val="00DD3C45"/>
    <w:rsid w:val="00DE12B9"/>
    <w:rsid w:val="00DF2D14"/>
    <w:rsid w:val="00E07213"/>
    <w:rsid w:val="00E269FB"/>
    <w:rsid w:val="00E33CED"/>
    <w:rsid w:val="00E35E08"/>
    <w:rsid w:val="00E45389"/>
    <w:rsid w:val="00E66B45"/>
    <w:rsid w:val="00E71824"/>
    <w:rsid w:val="00E72363"/>
    <w:rsid w:val="00E72FC6"/>
    <w:rsid w:val="00E77389"/>
    <w:rsid w:val="00E80BDD"/>
    <w:rsid w:val="00E918A6"/>
    <w:rsid w:val="00EA2131"/>
    <w:rsid w:val="00EA78A7"/>
    <w:rsid w:val="00EA7B69"/>
    <w:rsid w:val="00ED0743"/>
    <w:rsid w:val="00ED2736"/>
    <w:rsid w:val="00EE129B"/>
    <w:rsid w:val="00EF32A9"/>
    <w:rsid w:val="00F01080"/>
    <w:rsid w:val="00F056FA"/>
    <w:rsid w:val="00F111C8"/>
    <w:rsid w:val="00F249AB"/>
    <w:rsid w:val="00F424F5"/>
    <w:rsid w:val="00F61C23"/>
    <w:rsid w:val="00F67C02"/>
    <w:rsid w:val="00F72859"/>
    <w:rsid w:val="00F7426C"/>
    <w:rsid w:val="00F76710"/>
    <w:rsid w:val="00F83600"/>
    <w:rsid w:val="00F94F08"/>
    <w:rsid w:val="00FA0746"/>
    <w:rsid w:val="00FB273E"/>
    <w:rsid w:val="00FF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13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nhideWhenUsed/>
    <w:rsid w:val="003914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9149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nhideWhenUsed/>
    <w:rsid w:val="00391492"/>
    <w:rPr>
      <w:vertAlign w:val="superscript"/>
    </w:rPr>
  </w:style>
  <w:style w:type="paragraph" w:customStyle="1" w:styleId="31">
    <w:name w:val="Основной текст 31"/>
    <w:basedOn w:val="a"/>
    <w:rsid w:val="00391492"/>
    <w:pPr>
      <w:spacing w:after="0" w:line="240" w:lineRule="auto"/>
    </w:pPr>
    <w:rPr>
      <w:rFonts w:ascii="Arial" w:eastAsia="Times New Roman" w:hAnsi="Arial" w:cs="Times New Roman"/>
      <w:color w:val="FF0000"/>
      <w:sz w:val="28"/>
      <w:szCs w:val="20"/>
    </w:rPr>
  </w:style>
  <w:style w:type="paragraph" w:styleId="a6">
    <w:name w:val="Normal (Web)"/>
    <w:basedOn w:val="a"/>
    <w:unhideWhenUsed/>
    <w:rsid w:val="0083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834E4B"/>
    <w:pPr>
      <w:widowControl w:val="0"/>
      <w:spacing w:after="0" w:line="240" w:lineRule="auto"/>
      <w:ind w:left="68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34E4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834E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834E4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834E4B"/>
    <w:pPr>
      <w:widowControl w:val="0"/>
      <w:tabs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34E4B"/>
    <w:rPr>
      <w:rFonts w:ascii="Times New Roman" w:eastAsia="Times New Roman" w:hAnsi="Times New Roman" w:cs="Times New Roman"/>
      <w:noProof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834E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34E4B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Title"/>
    <w:basedOn w:val="a"/>
    <w:link w:val="ac"/>
    <w:qFormat/>
    <w:rsid w:val="00834E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834E4B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unhideWhenUsed/>
    <w:rsid w:val="00834E4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4E4B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834E4B"/>
    <w:rPr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2D04A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D0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D04A7"/>
    <w:rPr>
      <w:vertAlign w:val="superscript"/>
    </w:rPr>
  </w:style>
  <w:style w:type="paragraph" w:customStyle="1" w:styleId="af1">
    <w:name w:val="ОТСТУП"/>
    <w:basedOn w:val="a"/>
    <w:rsid w:val="00C53B99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4516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Hyperlink"/>
    <w:basedOn w:val="a0"/>
    <w:uiPriority w:val="99"/>
    <w:unhideWhenUsed/>
    <w:rsid w:val="00334E8A"/>
    <w:rPr>
      <w:color w:val="0000FF" w:themeColor="hyperlink"/>
      <w:u w:val="single"/>
    </w:rPr>
  </w:style>
  <w:style w:type="paragraph" w:customStyle="1" w:styleId="10">
    <w:name w:val="Название1"/>
    <w:basedOn w:val="1"/>
    <w:rsid w:val="00CC7814"/>
    <w:pPr>
      <w:jc w:val="center"/>
    </w:pPr>
    <w:rPr>
      <w:rFonts w:ascii="Arial" w:hAnsi="Arial"/>
      <w:sz w:val="24"/>
    </w:rPr>
  </w:style>
  <w:style w:type="paragraph" w:customStyle="1" w:styleId="23">
    <w:name w:val="Обычный2"/>
    <w:rsid w:val="004B608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4">
    <w:name w:val="Название2"/>
    <w:basedOn w:val="23"/>
    <w:rsid w:val="004B608B"/>
    <w:pPr>
      <w:jc w:val="center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3519</TotalTime>
  <Pages>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2023-11-14T08:23:00Z</cp:lastPrinted>
  <dcterms:created xsi:type="dcterms:W3CDTF">2016-11-16T04:13:00Z</dcterms:created>
  <dcterms:modified xsi:type="dcterms:W3CDTF">2023-11-14T08:23:00Z</dcterms:modified>
</cp:coreProperties>
</file>