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47239D" w:rsidRPr="00815D98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15D98" w:rsidRDefault="00A85DD0" w:rsidP="00351A0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15</w:t>
                  </w:r>
                  <w:r w:rsidR="002512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179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8D6409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03</w:t>
                  </w:r>
                  <w:r w:rsidR="00A85D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.06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.2016 г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B17CD6" w:rsidRPr="00B17CD6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8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B17CD6" w:rsidRPr="00B17CD6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55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B678DD" w:rsidRDefault="00C923F4" w:rsidP="00EA4A18">
            <w:pPr>
              <w:ind w:left="1176"/>
              <w:rPr>
                <w:b/>
                <w:sz w:val="52"/>
                <w:szCs w:val="28"/>
              </w:rPr>
            </w:pPr>
          </w:p>
          <w:p w:rsidR="00C923F4" w:rsidRPr="00B678DD" w:rsidRDefault="00C923F4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b/>
                <w:i/>
                <w:sz w:val="56"/>
                <w:szCs w:val="24"/>
              </w:rPr>
              <w:t>В НОМЕРЕ</w:t>
            </w:r>
            <w:r w:rsidRPr="00B678DD">
              <w:rPr>
                <w:rFonts w:ascii="Times New Roman" w:hAnsi="Times New Roman" w:cs="Times New Roman"/>
                <w:b/>
                <w:sz w:val="56"/>
                <w:szCs w:val="24"/>
              </w:rPr>
              <w:t>:</w:t>
            </w:r>
          </w:p>
          <w:p w:rsidR="00104139" w:rsidRDefault="00104139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</w:p>
          <w:p w:rsidR="008D6409" w:rsidRPr="00317CC0" w:rsidRDefault="008D6409" w:rsidP="00317CC0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317CC0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 администрации Шипицынского сельсовета № 26-А от 10.05.2016 года</w:t>
            </w:r>
            <w:r w:rsidR="00E057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r w:rsidRPr="00317C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7CC0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Об утверждении плана мероприятий по противодействию коррупции в администрации Шипицынского сельсовета  на 2016-2017годы</w:t>
            </w:r>
            <w:r w:rsidR="00317CC0" w:rsidRPr="00317CC0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»</w:t>
            </w:r>
          </w:p>
          <w:p w:rsidR="008D3BE2" w:rsidRPr="008D3BE2" w:rsidRDefault="00E05774" w:rsidP="008D3BE2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3BE2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 администрации Шипицынского сельсовета № 2</w:t>
            </w:r>
            <w:r w:rsidR="008D3BE2" w:rsidRPr="008D3BE2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8D3B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 </w:t>
            </w:r>
            <w:r w:rsidR="008D3BE2" w:rsidRPr="008D3BE2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Pr="008D3BE2">
              <w:rPr>
                <w:rFonts w:ascii="Times New Roman" w:hAnsi="Times New Roman" w:cs="Times New Roman"/>
                <w:b/>
                <w:sz w:val="32"/>
                <w:szCs w:val="32"/>
              </w:rPr>
              <w:t>.05.2016 года «</w:t>
            </w:r>
            <w:r w:rsidR="008D3BE2" w:rsidRPr="008D3B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О </w:t>
            </w:r>
            <w:proofErr w:type="spellStart"/>
            <w:r w:rsidR="008D3BE2" w:rsidRPr="008D3B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муниципально</w:t>
            </w:r>
            <w:proofErr w:type="spellEnd"/>
            <w:r w:rsidR="008D3BE2" w:rsidRPr="008D3B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8D3BE2" w:rsidRPr="008D3B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-ч</w:t>
            </w:r>
            <w:proofErr w:type="gramEnd"/>
            <w:r w:rsidR="008D3BE2" w:rsidRPr="008D3B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астном партнерстве в муниципальном образовании   Шипицынского сельсовета Чистоозерного района Новосибирской области».</w:t>
            </w:r>
          </w:p>
          <w:p w:rsidR="008D3BE2" w:rsidRPr="00286CDD" w:rsidRDefault="008D3BE2" w:rsidP="008D3BE2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spacing w:after="0" w:line="360" w:lineRule="atLeast"/>
              <w:ind w:left="784" w:hanging="425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3BE2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 администрации Шипицынского сельсовета № 30 от 27.05.2016 года «Об утверждении положения о концессионных Соглашениях в отношении недвижимого имущества   Шипицынского сельсовета Чистоозерного района Новосибирской области»</w:t>
            </w:r>
          </w:p>
          <w:p w:rsidR="00286CDD" w:rsidRPr="00286CDD" w:rsidRDefault="00286CDD" w:rsidP="00286CDD">
            <w:pPr>
              <w:pStyle w:val="a3"/>
              <w:numPr>
                <w:ilvl w:val="0"/>
                <w:numId w:val="32"/>
              </w:numPr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286CD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 главы Шипицынского сельсовета № 9 от 27.05.2016 года «</w:t>
            </w:r>
            <w:r w:rsidRPr="00286CD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 проведении оценки 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  <w:p w:rsidR="008D3BE2" w:rsidRPr="008D3BE2" w:rsidRDefault="008D3BE2" w:rsidP="008D3BE2">
            <w:pPr>
              <w:pStyle w:val="a3"/>
              <w:shd w:val="clear" w:color="auto" w:fill="FFFFFF" w:themeFill="background1"/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3B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</w:p>
          <w:p w:rsidR="00A85DD0" w:rsidRPr="008D3BE2" w:rsidRDefault="00A85DD0" w:rsidP="008D3BE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3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3B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День открытых дверей мероприятия, посвященного «Дню защиты детей» 01.06.2016года Пожарно-спасательная часть 75   </w:t>
            </w:r>
          </w:p>
          <w:p w:rsidR="007C1829" w:rsidRPr="00A85DD0" w:rsidRDefault="003249CE" w:rsidP="00A85DD0">
            <w:pPr>
              <w:rPr>
                <w:rFonts w:ascii="Times New Roman" w:hAnsi="Times New Roman" w:cs="Times New Roman"/>
                <w:sz w:val="56"/>
                <w:szCs w:val="24"/>
              </w:rPr>
            </w:pPr>
            <w:r w:rsidRPr="00A85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104139" w:rsidRPr="00B678DD" w:rsidRDefault="00104139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sz w:val="56"/>
                <w:szCs w:val="24"/>
              </w:rPr>
              <w:t xml:space="preserve">     </w:t>
            </w: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05774" w:rsidRPr="00486644" w:rsidRDefault="00E05774" w:rsidP="00E0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r w:rsidRPr="00486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ШИПИЦЫНСКОГО  СЕЛЬСОВЕТА</w:t>
            </w:r>
          </w:p>
          <w:p w:rsidR="00E05774" w:rsidRPr="00486644" w:rsidRDefault="00E05774" w:rsidP="00E0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ЧИСТООЗЕРНОГО РАЙОНА</w:t>
            </w:r>
            <w:r w:rsidRPr="00486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05774" w:rsidRPr="00486644" w:rsidRDefault="00E05774" w:rsidP="00E0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НОВОСИБИРСКОЙ ОБЛАСТИ</w:t>
            </w:r>
          </w:p>
          <w:p w:rsidR="00E05774" w:rsidRPr="00486644" w:rsidRDefault="00E05774" w:rsidP="00E0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05774" w:rsidRPr="00486644" w:rsidRDefault="00E05774" w:rsidP="00E0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05774" w:rsidRPr="00486644" w:rsidRDefault="00E05774" w:rsidP="00E0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E05774" w:rsidRPr="00486644" w:rsidRDefault="00E05774" w:rsidP="00E0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774" w:rsidRPr="00486644" w:rsidRDefault="00E05774" w:rsidP="00E0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6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05774" w:rsidRDefault="00E05774" w:rsidP="00E0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10.05.2016г                                                 № 26-А   </w:t>
            </w:r>
          </w:p>
          <w:p w:rsidR="00E05774" w:rsidRPr="00486644" w:rsidRDefault="00E05774" w:rsidP="00E0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E05774" w:rsidRPr="00486644" w:rsidRDefault="00E05774" w:rsidP="00E05774">
            <w:pPr>
              <w:ind w:left="284" w:hanging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866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 утверждении плана мероприятий по противодействию коррупции в администрации Шипицынского сельсовета  на 2016-2017годы</w:t>
            </w:r>
          </w:p>
          <w:p w:rsidR="00E05774" w:rsidRPr="00486644" w:rsidRDefault="00E05774" w:rsidP="00E05774">
            <w:pPr>
              <w:ind w:left="284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05774" w:rsidRPr="00E05774" w:rsidRDefault="00E05774" w:rsidP="00E05774">
            <w:pPr>
              <w:pStyle w:val="3"/>
              <w:ind w:firstLine="567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E0577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en-US"/>
              </w:rPr>
              <w:t xml:space="preserve">В соответствии с </w:t>
            </w:r>
            <w:r w:rsidRPr="00E05774">
              <w:rPr>
                <w:rStyle w:val="caps"/>
                <w:rFonts w:ascii="Times New Roman" w:hAnsi="Times New Roman"/>
                <w:color w:val="auto"/>
                <w:sz w:val="28"/>
                <w:szCs w:val="28"/>
              </w:rPr>
              <w:t>Федеральным законом от 25.12.2008 № 273-ФЗ</w:t>
            </w:r>
            <w:r w:rsidRPr="00E05774">
              <w:rPr>
                <w:rStyle w:val="caps"/>
                <w:rFonts w:ascii="Times New Roman" w:hAnsi="Times New Roman"/>
                <w:color w:val="auto"/>
              </w:rPr>
              <w:t xml:space="preserve"> </w:t>
            </w:r>
            <w:r>
              <w:rPr>
                <w:rStyle w:val="caps"/>
                <w:rFonts w:ascii="Times New Roman" w:hAnsi="Times New Roman"/>
                <w:color w:val="auto"/>
              </w:rPr>
              <w:t xml:space="preserve">                                                       </w:t>
            </w:r>
            <w:r w:rsidRPr="00E05774">
              <w:rPr>
                <w:rStyle w:val="caps"/>
                <w:rFonts w:ascii="Times New Roman" w:hAnsi="Times New Roman"/>
                <w:color w:val="auto"/>
              </w:rPr>
              <w:t>«</w:t>
            </w:r>
            <w:hyperlink r:id="rId6" w:anchor="/document/99/902135263/bssPhr138/" w:history="1">
              <w:r w:rsidRPr="00E05774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  <w:u w:val="none"/>
                </w:rPr>
                <w:t xml:space="preserve">О </w:t>
              </w:r>
              <w:r w:rsidRPr="00E05774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противодействии</w:t>
              </w:r>
              <w:r w:rsidRPr="00E0577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E05774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коррупции</w:t>
              </w:r>
            </w:hyperlink>
            <w:r w:rsidRPr="00E057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  <w:r w:rsidRPr="00E0577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en-US"/>
              </w:rPr>
              <w:t xml:space="preserve"> в целях повышения эффективности деятельности администрации по профилактике коррупции правонарушений администрация Шипицынского сельсовета   </w:t>
            </w:r>
            <w:proofErr w:type="spellStart"/>
            <w:proofErr w:type="gramStart"/>
            <w:r w:rsidRPr="00E0577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0577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о с т а </w:t>
            </w:r>
            <w:proofErr w:type="spellStart"/>
            <w:r w:rsidRPr="00E0577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</w:t>
            </w:r>
            <w:proofErr w:type="spellEnd"/>
            <w:r w:rsidRPr="00E0577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о в л я е т:</w:t>
            </w:r>
          </w:p>
          <w:p w:rsidR="00E05774" w:rsidRPr="00486644" w:rsidRDefault="00E05774" w:rsidP="00E05774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66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Утвердить план мероприятий по противодействию коррупции в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Шипицынского сельсовета </w:t>
            </w:r>
            <w:r w:rsidRPr="004866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2016-2017 годы (приложение).</w:t>
            </w:r>
          </w:p>
          <w:p w:rsidR="00E05774" w:rsidRPr="00486644" w:rsidRDefault="00E05774" w:rsidP="00E05774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66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4866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4866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исполнением постановления оставляю за собой.</w:t>
            </w:r>
          </w:p>
          <w:p w:rsidR="00E05774" w:rsidRPr="00486644" w:rsidRDefault="00E05774" w:rsidP="00E05774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05774" w:rsidRPr="00486644" w:rsidRDefault="00E05774" w:rsidP="00E05774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66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E05774" w:rsidRPr="00486644" w:rsidRDefault="00E05774" w:rsidP="00E05774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05774" w:rsidRDefault="00E05774" w:rsidP="00E057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66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Шипицынского сельсовета</w:t>
            </w:r>
          </w:p>
          <w:p w:rsidR="00E05774" w:rsidRDefault="00E05774" w:rsidP="00E057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Чистоозерного района</w:t>
            </w:r>
          </w:p>
          <w:p w:rsidR="00E05774" w:rsidRDefault="00E05774" w:rsidP="00E057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Новосибирской области                                                              Н.В.Измайлова</w:t>
            </w:r>
          </w:p>
          <w:p w:rsidR="00E05774" w:rsidRDefault="00E05774" w:rsidP="00E0577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E05774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Pr="00486644" w:rsidRDefault="00FB026E" w:rsidP="00FB026E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486644">
              <w:rPr>
                <w:sz w:val="28"/>
                <w:szCs w:val="28"/>
              </w:rPr>
              <w:t>Утвержден</w:t>
            </w:r>
          </w:p>
          <w:p w:rsidR="00FB026E" w:rsidRPr="00486644" w:rsidRDefault="00FB026E" w:rsidP="00FB026E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486644">
              <w:rPr>
                <w:sz w:val="28"/>
                <w:szCs w:val="28"/>
              </w:rPr>
              <w:t xml:space="preserve">                                                                                                      постановлением администрации </w:t>
            </w:r>
          </w:p>
          <w:p w:rsidR="00FB026E" w:rsidRPr="00486644" w:rsidRDefault="00FB026E" w:rsidP="00FB026E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486644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10.05.2016г</w:t>
            </w:r>
            <w:r w:rsidRPr="00486644">
              <w:rPr>
                <w:sz w:val="28"/>
                <w:szCs w:val="28"/>
              </w:rPr>
              <w:t xml:space="preserve">.  № </w:t>
            </w:r>
            <w:r>
              <w:rPr>
                <w:sz w:val="28"/>
                <w:szCs w:val="28"/>
              </w:rPr>
              <w:t>26-А</w:t>
            </w:r>
            <w:r w:rsidRPr="00486644">
              <w:rPr>
                <w:sz w:val="28"/>
                <w:szCs w:val="28"/>
              </w:rPr>
              <w:t xml:space="preserve"> </w:t>
            </w:r>
          </w:p>
          <w:p w:rsidR="00FB026E" w:rsidRPr="00486644" w:rsidRDefault="00FB026E" w:rsidP="00FB026E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6644">
              <w:rPr>
                <w:b/>
                <w:bCs/>
                <w:sz w:val="28"/>
                <w:szCs w:val="28"/>
              </w:rPr>
              <w:t>План мероприятий</w:t>
            </w:r>
          </w:p>
          <w:p w:rsidR="00FB026E" w:rsidRPr="00486644" w:rsidRDefault="00FB026E" w:rsidP="00FB026E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6644">
              <w:rPr>
                <w:b/>
                <w:bCs/>
                <w:sz w:val="28"/>
                <w:szCs w:val="28"/>
              </w:rPr>
              <w:t xml:space="preserve">по противодействию коррупции в администрации   </w:t>
            </w:r>
            <w:r>
              <w:rPr>
                <w:b/>
                <w:bCs/>
                <w:sz w:val="28"/>
                <w:szCs w:val="28"/>
              </w:rPr>
              <w:t xml:space="preserve">Шипицынского сельсовета </w:t>
            </w:r>
            <w:r w:rsidRPr="00486644">
              <w:rPr>
                <w:b/>
                <w:bCs/>
                <w:sz w:val="28"/>
                <w:szCs w:val="28"/>
              </w:rPr>
              <w:t xml:space="preserve"> на 2016-2017 года </w:t>
            </w:r>
          </w:p>
          <w:p w:rsidR="00FB026E" w:rsidRPr="00486644" w:rsidRDefault="00FB026E" w:rsidP="00FB026E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6644">
              <w:rPr>
                <w:b/>
                <w:bCs/>
                <w:sz w:val="28"/>
                <w:szCs w:val="28"/>
              </w:rPr>
              <w:t> </w:t>
            </w:r>
          </w:p>
          <w:tbl>
            <w:tblPr>
              <w:tblpPr w:leftFromText="45" w:rightFromText="45" w:vertAnchor="text"/>
              <w:tblW w:w="10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96"/>
              <w:gridCol w:w="3328"/>
              <w:gridCol w:w="3104"/>
              <w:gridCol w:w="2977"/>
            </w:tblGrid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b/>
                      <w:bCs/>
                      <w:sz w:val="28"/>
                      <w:szCs w:val="28"/>
                    </w:rPr>
                    <w:t>Разделы и пункты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 Срок           исполнения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b/>
                      <w:bCs/>
                      <w:sz w:val="28"/>
                      <w:szCs w:val="28"/>
                    </w:rPr>
                    <w:t xml:space="preserve">Ответственные   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105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105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6644">
                    <w:rPr>
                      <w:b/>
                      <w:sz w:val="28"/>
                      <w:szCs w:val="28"/>
                    </w:rPr>
                    <w:t>1.Мероприятия  в области  совершенствования правового регулирования</w:t>
                  </w:r>
                </w:p>
                <w:p w:rsidR="00FB026E" w:rsidRPr="00486644" w:rsidRDefault="00FB026E" w:rsidP="00FB026E">
                  <w:pPr>
                    <w:pStyle w:val="a7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b/>
                      <w:sz w:val="28"/>
                      <w:szCs w:val="28"/>
                    </w:rPr>
                    <w:t>и организационного обеспечения деятельности по противодействию коррупции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         1.1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деятельности комиссии по соблюдению требований к  служебному поведению и урегулированию конфликта интересов в администрации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2016-201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486644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Комиссия по соблюдению требований к  служебному поведению и урегулированию конфликта интересов в администрации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Координация выполнения мероприятий, предусмотренных планом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2016-2017гг.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sz w:val="28"/>
                      <w:szCs w:val="28"/>
                    </w:rPr>
                    <w:t xml:space="preserve">Шипицынского сельсовета            </w:t>
                  </w:r>
                  <w:r w:rsidRPr="00486644">
                    <w:rPr>
                      <w:sz w:val="28"/>
                      <w:szCs w:val="28"/>
                    </w:rPr>
                    <w:t xml:space="preserve"> / глава администрации/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заседаний комиссии по предупреждению и </w:t>
                  </w: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противодействию коррупции в администрации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>2016-2017гг.</w:t>
                  </w:r>
                </w:p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 xml:space="preserve">Комиссия   по предупреждению и противодействию </w:t>
                  </w:r>
                  <w:r w:rsidRPr="00486644">
                    <w:rPr>
                      <w:sz w:val="28"/>
                      <w:szCs w:val="28"/>
                    </w:rPr>
                    <w:lastRenderedPageBreak/>
                    <w:t>коррупции в администрации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105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2.Мероприятия по совершенствованию кадровой политики  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проверок правильности  и полноты заполнения, </w:t>
                  </w:r>
                  <w:r w:rsidRPr="004866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полноты предоставления и сроков предоставления  справок о доходах, об имуществе и обязательствах имущественного характера, представляемых муниципальными служащими администрации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2016-2017гг.</w:t>
                  </w:r>
                </w:p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Комиссия по соблюдению требований к  служебному поведению и урегулированию конфликта интересов в администрации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выполнение в данной организации работы (оказание услуг) на условиях трудового договора, если отдельные функции муниципального управления данной организацией входили в должностные обязанности уволившегося муниципального служащего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2016-2017гг.</w:t>
                  </w:r>
                </w:p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Комиссия по соблюдению требований к  служебному поведению и урегулированию конфликта интересов в администрации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2.3.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Рассмотрение уведомлений </w:t>
                  </w: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 фактах обращения в целях склонения муниципальных служащих администрации к совершению коррупционных правонарушений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>2016-2017гг.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 xml:space="preserve">Комиссия по </w:t>
                  </w:r>
                  <w:r w:rsidRPr="00486644">
                    <w:rPr>
                      <w:sz w:val="28"/>
                      <w:szCs w:val="28"/>
                    </w:rPr>
                    <w:lastRenderedPageBreak/>
                    <w:t>соблюдению требований к  служебному поведению и урегулированию конфликта интересов  в администрации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>2.4.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проверок в установленном порядке и применение соответствующих мер юридической ответственности по каждому случаю несоблюдения ограничений, запретов и неисполнения обязанностей, установленных в целях  противодействия коррупции, нарушения ограничений, касающихся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При установлении факта не соблюдения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 xml:space="preserve"> Глава   </w:t>
                  </w:r>
                  <w:r>
                    <w:rPr>
                      <w:sz w:val="28"/>
                      <w:szCs w:val="28"/>
                    </w:rPr>
                    <w:t>Шипицынского сельсовета</w:t>
                  </w:r>
                  <w:r w:rsidRPr="00486644">
                    <w:rPr>
                      <w:sz w:val="28"/>
                      <w:szCs w:val="28"/>
                    </w:rPr>
                    <w:t xml:space="preserve"> (глава  администрации)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2.5.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  в совещаниях для муниципальных служащих по разъяснению требований к служебному поведению  и служебной этике, вопросов административной и уголовной ответственности  за коррупционные правонарушения и преступления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2016-2017гг.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2.6.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анализа </w:t>
                  </w: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обращений граждан и организаций, содержащих информацию о коррупционных проявлениях, в целях разработки мер по повышению эффективности деятельности администрации в сфере противодействия коррупции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>2016-2017гг.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 xml:space="preserve">Глава    </w:t>
                  </w:r>
                  <w:r>
                    <w:rPr>
                      <w:sz w:val="28"/>
                      <w:szCs w:val="28"/>
                    </w:rPr>
                    <w:t xml:space="preserve">Шипицынского </w:t>
                  </w:r>
                  <w:r>
                    <w:rPr>
                      <w:sz w:val="28"/>
                      <w:szCs w:val="28"/>
                    </w:rPr>
                    <w:lastRenderedPageBreak/>
                    <w:t>сельсовета</w:t>
                  </w:r>
                  <w:r w:rsidRPr="00486644">
                    <w:rPr>
                      <w:sz w:val="28"/>
                      <w:szCs w:val="28"/>
                    </w:rPr>
                    <w:t xml:space="preserve"> (глава администрации), комиссия по соблюдению требований к  служебному поведению и урегулированию конфликта интересов  в администрации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>2.7.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оценок коррупционных рисков, возникающих при реализации полномочий администрации, внесение уточнений в перечни должностей муниципальной службы, замещение которых связано с коррупционными рисками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 xml:space="preserve">Глава  </w:t>
                  </w:r>
                  <w:r>
                    <w:rPr>
                      <w:sz w:val="28"/>
                      <w:szCs w:val="28"/>
                    </w:rPr>
                    <w:t xml:space="preserve"> Шипицынского сельсовета</w:t>
                  </w:r>
                  <w:r w:rsidRPr="0048664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(г</w:t>
                  </w:r>
                  <w:r w:rsidRPr="00486644">
                    <w:rPr>
                      <w:sz w:val="28"/>
                      <w:szCs w:val="28"/>
                    </w:rPr>
                    <w:t>лава администрации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Pr="00486644">
                    <w:rPr>
                      <w:sz w:val="28"/>
                      <w:szCs w:val="28"/>
                    </w:rPr>
                    <w:t>,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комиссия   по предупреждению и противодействию коррупции  в администрации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2.9.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Доведение до муниципальных служащих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</w:t>
                  </w: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>2016-2017гг.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>2.10.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комплекса организационных, разъяснительных и иных мер по соблюдению муниципальными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2016-2017гг.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 xml:space="preserve">  Глава   </w:t>
                  </w:r>
                  <w:r>
                    <w:rPr>
                      <w:sz w:val="28"/>
                      <w:szCs w:val="28"/>
                    </w:rPr>
                    <w:t xml:space="preserve"> Шипицынского сельсовета</w:t>
                  </w:r>
                  <w:r w:rsidRPr="0048664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</w:t>
                  </w:r>
                  <w:r w:rsidRPr="00486644">
                    <w:rPr>
                      <w:sz w:val="28"/>
                      <w:szCs w:val="28"/>
                    </w:rPr>
                    <w:t xml:space="preserve"> (глава администрации), </w:t>
                  </w:r>
                  <w:r>
                    <w:rPr>
                      <w:sz w:val="28"/>
                      <w:szCs w:val="28"/>
                    </w:rPr>
                    <w:t>заместитель главы администрации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2.11.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мероприятий по формированию в администрации и подведомственных организациях негативного отношения к дарению подарков указанным выше лицам и служащим в связи с их должностным положением или в связи с исполнением ими служебных обязанностей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2016-2017гг.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 xml:space="preserve">  Глава   </w:t>
                  </w:r>
                  <w:r>
                    <w:rPr>
                      <w:sz w:val="28"/>
                      <w:szCs w:val="28"/>
                    </w:rPr>
                    <w:t xml:space="preserve"> Шипицынского сельсовета</w:t>
                  </w:r>
                  <w:r w:rsidRPr="0048664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</w:t>
                  </w:r>
                  <w:r w:rsidRPr="00486644">
                    <w:rPr>
                      <w:sz w:val="28"/>
                      <w:szCs w:val="28"/>
                    </w:rPr>
                    <w:t xml:space="preserve"> (глава администрации), </w:t>
                  </w:r>
                  <w:r>
                    <w:rPr>
                      <w:sz w:val="28"/>
                      <w:szCs w:val="28"/>
                    </w:rPr>
                    <w:t>заместитель главы администрации</w:t>
                  </w:r>
                </w:p>
                <w:p w:rsidR="00FB026E" w:rsidRPr="00486644" w:rsidRDefault="00FB026E" w:rsidP="00FB026E">
                  <w:pPr>
                    <w:pStyle w:val="a6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2.12.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(в порядке, предусмотренном </w:t>
                  </w: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нормативными правовыми актами Российской Федерации) проверки по каждому случаю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и </w:t>
                  </w:r>
                  <w:proofErr w:type="gramStart"/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применения</w:t>
                  </w:r>
                  <w:proofErr w:type="gramEnd"/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соответствующих мер юридической ответственности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>2016-2017гг.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sz w:val="28"/>
                      <w:szCs w:val="28"/>
                    </w:rPr>
                    <w:t xml:space="preserve">Шипицынского сельсовета    </w:t>
                  </w:r>
                  <w:r w:rsidRPr="00486644">
                    <w:rPr>
                      <w:sz w:val="28"/>
                      <w:szCs w:val="28"/>
                    </w:rPr>
                    <w:t xml:space="preserve">(глава </w:t>
                  </w:r>
                  <w:r>
                    <w:rPr>
                      <w:sz w:val="28"/>
                      <w:szCs w:val="28"/>
                    </w:rPr>
                    <w:lastRenderedPageBreak/>
                    <w:t>а</w:t>
                  </w:r>
                  <w:r w:rsidRPr="00486644">
                    <w:rPr>
                      <w:sz w:val="28"/>
                      <w:szCs w:val="28"/>
                    </w:rPr>
                    <w:t>дминистрации),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комиссия по соблюдению требований к  служебному поведению и урегулированию конфликта интересов в администрации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>2.13.</w:t>
                  </w:r>
                </w:p>
              </w:tc>
              <w:tc>
                <w:tcPr>
                  <w:tcW w:w="3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Разработку и осуществление (с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государств) комплекса организационных, разъяснительных и иных мер по недопущению поведения, которое может восприниматься </w:t>
                  </w: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окружающими как обещание или предложение дачи взятки либо как согласие принять взятку или как просьба о даче</w:t>
                  </w:r>
                  <w:proofErr w:type="gramEnd"/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взятки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>2016-2017гг.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sz w:val="28"/>
                      <w:szCs w:val="28"/>
                    </w:rPr>
                    <w:t xml:space="preserve"> Шипицынского сельсовета    </w:t>
                  </w:r>
                  <w:r w:rsidRPr="00486644">
                    <w:rPr>
                      <w:sz w:val="28"/>
                      <w:szCs w:val="28"/>
                    </w:rPr>
                    <w:t>(глава администрации),</w:t>
                  </w:r>
                </w:p>
                <w:p w:rsidR="00FB026E" w:rsidRPr="00486644" w:rsidRDefault="00FB026E" w:rsidP="00FB026E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комиссия по соблюдению требований к  служебному поведению и урегулированию конфликта интересов в администрации</w:t>
                  </w:r>
                </w:p>
              </w:tc>
            </w:tr>
          </w:tbl>
          <w:p w:rsidR="00FB026E" w:rsidRPr="00486644" w:rsidRDefault="00FB026E" w:rsidP="00FB026E">
            <w:pPr>
              <w:pStyle w:val="a6"/>
              <w:rPr>
                <w:sz w:val="28"/>
                <w:szCs w:val="28"/>
              </w:rPr>
            </w:pPr>
            <w:r w:rsidRPr="00486644">
              <w:rPr>
                <w:sz w:val="28"/>
                <w:szCs w:val="28"/>
              </w:rPr>
              <w:lastRenderedPageBreak/>
              <w:t> </w:t>
            </w:r>
          </w:p>
          <w:tbl>
            <w:tblPr>
              <w:tblW w:w="10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24"/>
              <w:gridCol w:w="3969"/>
              <w:gridCol w:w="1559"/>
              <w:gridCol w:w="4253"/>
            </w:tblGrid>
            <w:tr w:rsidR="00FB026E" w:rsidRPr="00486644" w:rsidTr="004767E1">
              <w:trPr>
                <w:tblCellSpacing w:w="0" w:type="dxa"/>
              </w:trPr>
              <w:tc>
                <w:tcPr>
                  <w:tcW w:w="105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b/>
                      <w:bCs/>
                      <w:sz w:val="28"/>
                      <w:szCs w:val="28"/>
                    </w:rPr>
                    <w:t>3.Мероприятия по совершенствованию деятельности  в сфере размещения муниципального заказа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105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3.1.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соблюдением требований Федерального закона от 05.04.2013 года  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2016-2017гг.</w:t>
                  </w:r>
                </w:p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sz w:val="28"/>
                      <w:szCs w:val="28"/>
                    </w:rPr>
                    <w:t xml:space="preserve"> Шипицынского сельсовета    </w:t>
                  </w:r>
                  <w:r w:rsidRPr="00486644">
                    <w:rPr>
                      <w:sz w:val="28"/>
                      <w:szCs w:val="28"/>
                    </w:rPr>
                    <w:t>(глава администрации),</w:t>
                  </w:r>
                </w:p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3.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48664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Обеспечение финансового контроля и контроля за выполнением муниципальных контрактов </w:t>
                  </w:r>
                  <w:proofErr w:type="gramStart"/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</w:t>
                  </w:r>
                  <w:proofErr w:type="gramEnd"/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размещение заказов на поставку товаров, выполнение работ (оказание услуг) для муниципальных нужд 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Шипицынского сельсовета</w:t>
                  </w: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2016-2017г.г.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sz w:val="28"/>
                      <w:szCs w:val="28"/>
                    </w:rPr>
                    <w:t xml:space="preserve"> Шипицынского сельсовета                            </w:t>
                  </w:r>
                  <w:r w:rsidRPr="00486644">
                    <w:rPr>
                      <w:sz w:val="28"/>
                      <w:szCs w:val="28"/>
                    </w:rPr>
                    <w:t>(глава администрации)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lastRenderedPageBreak/>
                    <w:t>3.4.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выполнения плана закупок за счет планирования торгов, утверждение ежегодного плана-графика (с учетом возможных изменений) и размещение его на официальном сайте администрации в сети «Интернет»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sz w:val="28"/>
                      <w:szCs w:val="28"/>
                    </w:rPr>
                    <w:t xml:space="preserve"> Шипицынского сельсовета                        </w:t>
                  </w:r>
                  <w:r w:rsidRPr="00486644">
                    <w:rPr>
                      <w:sz w:val="28"/>
                      <w:szCs w:val="28"/>
                    </w:rPr>
                    <w:t>(глава администрации)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105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b/>
                      <w:bCs/>
                      <w:sz w:val="28"/>
                      <w:szCs w:val="28"/>
                    </w:rPr>
                    <w:t xml:space="preserve">4. Мероприятия по информированию  населения 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4.1.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Совершенствование методов организации доступности информации о деятельности администрации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Шипицынского сельсовета </w:t>
                  </w: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юридических лиц и населения:</w:t>
                  </w:r>
                </w:p>
                <w:p w:rsidR="00FB026E" w:rsidRPr="00486644" w:rsidRDefault="00FB026E" w:rsidP="004767E1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-размещение на официальном сайте администрации: информации о полномочиях администрации, о задачах и функциях отраслевых органов администрации;</w:t>
                  </w:r>
                </w:p>
                <w:p w:rsidR="00FB026E" w:rsidRPr="00486644" w:rsidRDefault="00FB026E" w:rsidP="004767E1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- информации о  порядке и условиях оказания муниципальных услуг населению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2016-2017г.г.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</w:tr>
            <w:tr w:rsidR="00FB026E" w:rsidRPr="00486644" w:rsidTr="004767E1">
              <w:trPr>
                <w:tblCellSpacing w:w="0" w:type="dxa"/>
              </w:trPr>
              <w:tc>
                <w:tcPr>
                  <w:tcW w:w="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4.2.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в средствах массовой информации и в сети «Интернет» принимаемых муниципальных правовых актов по противодействию коррупции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486644">
                    <w:rPr>
                      <w:sz w:val="28"/>
                      <w:szCs w:val="28"/>
                    </w:rPr>
                    <w:t>2016-2017г.г.</w:t>
                  </w:r>
                </w:p>
              </w:tc>
              <w:tc>
                <w:tcPr>
                  <w:tcW w:w="4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B026E" w:rsidRPr="00486644" w:rsidRDefault="00FB026E" w:rsidP="004767E1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</w:tr>
          </w:tbl>
          <w:p w:rsidR="00FB026E" w:rsidRDefault="00FB026E" w:rsidP="00FB026E"/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26E" w:rsidRDefault="00FB026E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E05774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8D3BE2" w:rsidRPr="00C748EE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C748EE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8D3BE2" w:rsidRPr="00C748EE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Pr="00C748EE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hAnsi="Times New Roman" w:cs="Times New Roman"/>
                <w:sz w:val="28"/>
                <w:szCs w:val="28"/>
              </w:rPr>
              <w:t>АДМИНИСТРАЦИЯ   ШИПИЦЫНСКОГО СЕЛЬСОВЕТА</w:t>
            </w:r>
          </w:p>
          <w:p w:rsidR="008D3BE2" w:rsidRPr="00C748EE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8D3BE2" w:rsidRPr="00C748EE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D3BE2" w:rsidRPr="00C748EE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D3BE2" w:rsidRPr="00C748EE" w:rsidRDefault="008D3BE2" w:rsidP="008D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hAnsi="Times New Roman" w:cs="Times New Roman"/>
                <w:sz w:val="28"/>
                <w:szCs w:val="28"/>
              </w:rPr>
              <w:t>от 27.05.2016г                                                  № 29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C74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proofErr w:type="gramEnd"/>
            <w:r w:rsidRPr="00C74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астном партнерстве в муниципальном образовании   Шипицынского сельсовета Чистоозерного района Новосибирской области.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регулирования взаимоотношений органов местного самоуправления, юридических  лиц в рамках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частном партнерстве в Российской Федерации и внесении изменений в отдельные законодательные акты Российской Федерации», Уставом</w:t>
            </w:r>
            <w:proofErr w:type="gram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Шипицынского сельсовета </w:t>
            </w: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Чистоозерного района Новосибирской области:</w:t>
            </w:r>
            <w:r w:rsidRPr="00C74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D3BE2" w:rsidRPr="00C748EE" w:rsidRDefault="008D3BE2" w:rsidP="008D3BE2">
            <w:pPr>
              <w:numPr>
                <w:ilvl w:val="0"/>
                <w:numId w:val="33"/>
              </w:numPr>
              <w:shd w:val="clear" w:color="auto" w:fill="FFFFFF" w:themeFill="background1"/>
              <w:spacing w:after="240" w:line="36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прилагаемое Положение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 в муниципальном образовании Шипицынского сельсовета Чистоозерного района Новосибирской области.</w:t>
            </w:r>
          </w:p>
          <w:p w:rsidR="008D3BE2" w:rsidRPr="00C748EE" w:rsidRDefault="008D3BE2" w:rsidP="008D3BE2">
            <w:pPr>
              <w:numPr>
                <w:ilvl w:val="0"/>
                <w:numId w:val="33"/>
              </w:numPr>
              <w:shd w:val="clear" w:color="auto" w:fill="FFFFFF" w:themeFill="background1"/>
              <w:spacing w:after="240" w:line="36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стороной соглашений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частном партнерстве от имени муниципального образования Шипицынского сельсовета Чистоозерного района Новосибирской области администрацию Шипицынского сельсовета Чистоозерного района Новосибирской области </w:t>
            </w:r>
          </w:p>
          <w:p w:rsidR="008D3BE2" w:rsidRPr="00C748EE" w:rsidRDefault="008D3BE2" w:rsidP="008D3BE2">
            <w:pPr>
              <w:numPr>
                <w:ilvl w:val="0"/>
                <w:numId w:val="33"/>
              </w:numPr>
              <w:shd w:val="clear" w:color="auto" w:fill="FFFFFF" w:themeFill="background1"/>
              <w:spacing w:after="240" w:line="36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Опубликовать настоящее постановление  на официальном сайте Шипицынского сельсовета в сети Интернет.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3. Настоящее решение вступает в силу со дня его опубликования (обнародования).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Глава Шипицынского сельсовета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8D3BE2" w:rsidRDefault="008D3BE2" w:rsidP="008D3B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                                                      Н.В.Измайлова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№ 29 от 27.05.2016 года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МУНИЦИПАЛЬНО-ЧАСТНОМ ПАРТНЕРСТВЕ В МУНИЦИПАЛЬНОМ ОБРАЗОВАНИИ ШИПИЦЫНСКОГО СЕЛЬСОВЕТА ЧИСТООЗЕРНОГО РАЙОНА НОВОСИБИРСКОЙ ОБЛАСТИ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1. ПРЕДМЕТ РЕГУЛИРОВАНИЯ НАСТОЯЩЕГО ПОЛОЖЕНИЯ</w:t>
            </w:r>
          </w:p>
          <w:p w:rsidR="008D3BE2" w:rsidRPr="00C748EE" w:rsidRDefault="008D3BE2" w:rsidP="008D3BE2">
            <w:pPr>
              <w:numPr>
                <w:ilvl w:val="0"/>
                <w:numId w:val="33"/>
              </w:numPr>
              <w:shd w:val="clear" w:color="auto" w:fill="FFFFFF" w:themeFill="background1"/>
              <w:spacing w:after="240" w:line="36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1.Настоящие Положение определяет цели, формы и условия участия муниципального образования Шипицынского сельсовета Чистоозерного района Новосибирской области  в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 в Российской Федерации и внесении</w:t>
            </w:r>
            <w:proofErr w:type="gram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отдельные законодательные акты Российской Федерации» (далее – Закон № 224-ФЗ).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Настоящее Положение разработано в целях регулирования взаимоотношений органов местного самоуправления, юридических  лиц (далее — партнер) в рамках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2. ОСНОВНЫЕ ПОНЯТИЯ, ИСПОЛЬЗУЕМЫЕ В НАСТОЯЩЕМ ПОЛОЖЕНИИ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Для целей настоящего Положения используются следующие основные понятия: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муниципально-частное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партнерство — взаимовыгодное сотрудничество муниципального образования Шипицынского сельсовета Чистоозерного района Новосибирской области   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Новосибирской  области эффективного использования имущества, находящегося в муниципальной собственности Чистоозерного муниципального района;</w:t>
            </w:r>
            <w:proofErr w:type="gramEnd"/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2) частный партнер — российское юридическое лицо, с которым в соответствии с Законом № 224-ФЗ заключено соглашение;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соглашение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 —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стороны соглашения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 – муниципальное образование   Шипицынского сельсовета Чистоозерного района Новосибирской области  в лице местной администрации поселения и частный партнер;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5) эксплуатация объекта соглашения —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3. ЦЕЛИ МУНИЦИПАЛЬНО-ЧАСТНОГО ПАРТНЕРСТВА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Целями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 являются: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</w:t>
            </w: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 эффективности использования имущества, находящегося в муниципальной собственности Чистоозерного  муниципального района;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4. ПРИНЦИПЫ УЧАСТИЯ МУНИЦИПАЛЬНОГО ОБРАЗОВАНИЯ  ШИПИЦЫНСКОГО СЕЛЬСОВЕТА ЧИСТООЗЕРНОГО РАЙОНА НОВОСИБИРСКОЙ ОБЛАСТИ  В МУНИЦИПАЛЬНО-ЧАСТНОМ ПАРТНЕРСТВЕ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муниципального образования Шипицынского сельсовета Чистоозерного района Новосибирской области  в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 основывается на принципах: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открытость и доступность информации о государственно-частном партнерстве,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партнерстве, за исключением сведений, составляющих государственную тайну и иную охраняемую законом тайну;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 конкуренции;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3) отсутствие дискриминации, равноправие сторон соглашения и равенство их перед законом;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4) добросовестное исполнение сторонами соглашения обязательств по соглашению;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5) справедливое распределение рисков и обязательств между сторонами соглашения;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6) свобода заключения соглашения.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5. ФОРМЫ УЧАСТИЯ МУНИЦИПАЛЬНОГО ОБРАЗОВАНИЯ  ШИПИЦЫНСКОГО СЕЛЬСОВЕТА ЧИСТООЗЕРНОГО РАЙОНА НОВОСИБИРСКОЙ ОБЛАСТИ В МУНИЦИПАЛЬНО-ЧАСТНОМ ПАРТНЕРСТВЕ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Участие муниципального образования Шипицынского сельсовета Чистоозерного района Новосибирской области  в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 осуществляется в соответствии с федеральным законодательством и законодательством Новосибирской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областиобласти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следующих формах: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1) вовлечение в инвестиционный процесс имущества, находящегося в собственности муниципального образования;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2) реализация инвестиционных проектов, в том числе инвестиционных проектов местного значения;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3) реализация инновационных проектов;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4) концессионные соглашения;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5) соглашения о сотрудничестве и взаимодействии в сфере социально-экономического развития муниципального образования.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в иных формах, не противоречащих федеральному законодательству и законодательству Новосибирской 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партнерстве;</w:t>
            </w:r>
            <w:proofErr w:type="gram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предоставление муниципальных гарантий хозяйствующему субъекту, участвующему в реализации проектов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партнерства, и др.)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6. ФОРМЫ МУНИЦИПАЛЬНОЙ ПОДДЕРЖКИ МУНИЦИПАЛЬНО-ЧАСТНОГО ПАРТНЕРСТВА В МУНИЦИПАЛЬНОМ  ОБРАЗОВАНИИ  ШИПИЦЫНСКОГО СЕЛЬСОВЕТА ЧИСТООЗЕРНОГО РАЙОНА НОВОСИБИРСКОЙ ОБЛАСТИ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поддержка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 в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сельсовете  осуществляется в соответствии с федеральным законодательством, законодательством Новосибирской  области в следующих формах: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1) предоставление налоговых льгот;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2) предоставление бюджетных инвестиций;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3) предоставление льгот по аренде имущества, являющегося муниципальной собственностью;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4) субсидирование за счет средств местного бюджета части процентной ставки за пользование кредитом;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5) предоставление инвестиций в уставный капитал;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6) информационная и консультационная поддержка.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7. ОБЪЕКТЫ СОГЛАШЕНИЯ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Объектом соглашения могут являться: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1) транспорт и дорожная инфраструктура;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2) система коммунальной инфраструктуры, объекты благоустройства;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3) объекты, используемые для осуществления медицинской, лечебно-профилактической и иной деятельности в системе здравоохранения;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4) объекты образования, культуры, спорта, туризма, социального обслуживания, иные объекты социально-культурного назначения;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8. ЗАКЛЮЧЕНИЕ СОГЛАШЕНИЯ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numPr>
                <w:ilvl w:val="0"/>
                <w:numId w:val="34"/>
              </w:numPr>
              <w:shd w:val="clear" w:color="auto" w:fill="FFFFFF" w:themeFill="background1"/>
              <w:spacing w:after="240" w:line="36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инициатором проекта выступает  администрация   Шипицынского сельсовета, то она обеспечивает разработку предложения о реализации проекта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Предложение от юридических лиц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 (далее — предложение) направляется в   администрацию   Шипицынского сельсовета.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3. Глава     Шипицынского сельсовета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Глава     Шипицынского сельсовета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</w:t>
            </w: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переговорах или об отказе от участия в переговорах.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5. В случае если глава     Шипицынского  сельсовета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 глава Шипицынского сельсовета оставляет предложение о реализации проекта без рассмотрения, о чем в письменной форме уведомляет инициатора проекта.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переговоров вправе привлекать к проведению переговоров консультантов, компетентные государственные органы и экспертов.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6. Глава Шипицынского сельсовета рассматривает предложение о реализации проекта в целях оценки эффективности проекта и определения его сравнительного преимущества.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При принятии решения о реализации проекта государственно-частного партнерства, проекта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 определяются форма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 посредством включения в соглашение обязательных элементов соглашения и определения последовательности их реализации.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Обязательными элементами соглашения являются: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— строительство и (или) реконструкция (далее также — создание) объекта соглашения частным партнером;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— осуществление частным партнером полного или частичного финансирования создания объекта соглашения;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— осуществление частным партнером эксплуатации и (или) технического обслуживания объекта соглашения;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— возникновение у частного партнера права собственности на объект соглашения при условии обременения объекта соглашения;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соглашение в целях определения формы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 могут быть также включены следующие элементы: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— проектирование частным партнером объекта соглашения;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— осуществление частным партнером полного или частичного финансирования эксплуатации и (или) технического обслуживания объекта соглашения;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—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наличие у частного партнера обязательства по передаче объекта соглашения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Полномочия  Шипицынского сельсовета в сфере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 полномочиям главы Шипицынского сельсовета в сфере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 относится принятие решения о реализации проекта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партнерства, если публичным партнером является муниципальное </w:t>
            </w:r>
            <w:proofErr w:type="gram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  <w:proofErr w:type="gram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Новосибирской  области.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2. Глава Шипицынского сельсовета, назначает должностных лиц ответственных на осуществление следующих полномочий: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обеспечение координации деятельности органов местного самоуправления при реализации проекта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согласование публичному партнеру конкурсной документации для проведения конкурсов на право заключения соглашения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осуществление мониторинга реализации соглашения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содействие в защите прав и законных интересов публичных партнеров и частных партнеров в процессе реализации соглашения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ведение реестра заключенных соглашений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обеспечение открытости и доступности информации о </w:t>
            </w:r>
            <w:proofErr w:type="gram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соглашении</w:t>
            </w:r>
            <w:proofErr w:type="gram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представление в уполномоченный орган результатов мониторинга реализации соглашения о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партнерстве;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Глава Шипицынского сельсовета направляет в орган исполнительной власти Новосибирской  области  проект </w:t>
            </w:r>
            <w:proofErr w:type="spellStart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 для проведения оценки эффективности проекта и определения его сравнительного преимущества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10. ВСТУПЛЕНИЕ В СИЛУ НАСТОЯЩЕГО ПОЛОЖЕНИЯ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Положение вступает в силу со дня его официального опубликования.</w:t>
            </w:r>
          </w:p>
          <w:p w:rsidR="008D3BE2" w:rsidRPr="00C748EE" w:rsidRDefault="008D3BE2" w:rsidP="008D3B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8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D3BE2" w:rsidRPr="00A31918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8D3BE2" w:rsidRPr="00A31918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Pr="00A31918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АДМИНИСТРАЦИЯ   ШИПИЦЫНСКОГО СЕЛЬСОВЕТА</w:t>
            </w:r>
          </w:p>
          <w:p w:rsidR="008D3BE2" w:rsidRPr="00A31918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8D3BE2" w:rsidRPr="00A31918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D3BE2" w:rsidRPr="00A31918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Pr="00A31918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D3BE2" w:rsidRPr="00A31918" w:rsidRDefault="008D3BE2" w:rsidP="008D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от 27.05.2016г                                                  № 30</w:t>
            </w:r>
          </w:p>
          <w:p w:rsidR="008D3BE2" w:rsidRPr="00A31918" w:rsidRDefault="008D3BE2" w:rsidP="008D3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концессионных Соглашениях в отношении недвижимого имущества   Шипицынского сельсовета Чистоозерного района Новосибирской области</w:t>
            </w:r>
          </w:p>
          <w:p w:rsidR="008D3BE2" w:rsidRPr="00A31918" w:rsidRDefault="008D3BE2" w:rsidP="008D3BE2">
            <w:pPr>
              <w:numPr>
                <w:ilvl w:val="0"/>
                <w:numId w:val="33"/>
              </w:numPr>
              <w:shd w:val="clear" w:color="auto" w:fill="FFFFFF" w:themeFill="background1"/>
              <w:spacing w:after="240" w:line="360" w:lineRule="atLeast"/>
              <w:ind w:left="2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В целях реализации положений Федерального закона от 21.07.2005 N 115-ФЗ "О концессионных соглашениях", на основании Федерального закона от 06.10.2003 N 131-ФЗ "Об общих принципах организации местного самоуправления в Российской Федерации", Устава Шипицынского сельсовета Чистоозерного района Новосибирской области, а также в целях повышения эффективности использования муниципального имущества:                         1. Утвердить Положение о концессионных соглашениях в отношении недвижимого муниципального имущества   Шипицынского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Чистоозерного района Новосибирской области.                                                      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2. </w:t>
            </w:r>
            <w:r w:rsidRPr="00A3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Опубликовать настоящее постановление  в периодическом печатном издании «Вестник МО Шипицынского сельсовета» 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319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Шипицынского сельсовета в сети Интернет.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  3.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данного постановления  оставляю за собой.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Шипицынского сельсовета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Н.В.Измайлова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D3BE2" w:rsidRDefault="008D3BE2" w:rsidP="008D3BE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                                                                           № 30 от 27.05.2016г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BE2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 КОНЦЕССИОННЫХ СОГЛАШЕНИЯХ В ОТНОШЕНИИ НЕДВИЖИМОГО МУНИЦИПАЛЬНОГО ИМУЩЕСТВА  ШИПИЦЫНСКОГО СЕЛЬСОВЕТА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ЧИСТООЗЕРНОГО РАЙОНА НОВОСИБИРСКОЙ ОБЛАСТИ</w:t>
            </w:r>
          </w:p>
          <w:p w:rsidR="008D3BE2" w:rsidRPr="00A31918" w:rsidRDefault="008D3BE2" w:rsidP="008D3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1. Общие положения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Положение разработано в соответствии с Федеральным законом от 06.10.2003 г. №131-ФЗ "Об общих принципах организации местного самоуправления в Российской Федерации", Федеральным законом от 21.07.2005 г. №115-ФЗ "О концессионных соглашениях" и регулирует отношения, возникающие в связи с подготовкой и заключением концессионных соглашений в отношении объектов, находящихся в собственности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Шипицынского сельсовета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и предусмотренных статьей 4 Федерального закона "О концессионных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соглашениях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" (далее - объект концессионного соглашения).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1.2. 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имущества, восстановление его эксплуатационных качеств, сохранение в технически исправном состоянии, в том числе привлечение дополнительных инвестиций.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1.3. В настоящем Положении используются следующие понятия: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1) концессионное соглашение - смешанный договор, содержащий элементы различных договоров, предусмотренных федеральными законами, в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недвижимое имущество, право собственности на которое принадлежит или будет принадлежать другой стороне (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концеденту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), осуществлять деятельность, связанную с использованием (эксплуатацией) объекта концессионного соглашения, а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обязуется предоставить концессионеру на срок,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- муниципальное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 сельсовета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от имени которого выступает администрация поселения. Отдельные права и обязанности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концедента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могут осуществляться уполномоченными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нормативными правовыми актами органов местного самоуправления органами и юридическими лицами;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3) концессионер - индивидуальный предприниматель, юридическое лицо либо действующие без образования юридического лица по договору простого товарищества (договору о совместной деятельности)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два и более указанных юридических лиц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4) объект концессионного соглашения - недвижимое имущество, входящее в состав имущества, указанного в статье 4 Федерального закона "О концессионных соглашениях". Объект концессионного соглашения, подлежащий реконструкции, должен находиться в собственности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концедента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на момент заключения концессионного соглашения. Указанный объект на момент его передачи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концессионеру должен быть свободным от прав третьих лиц;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5) концессионная плата - плата, вносимая концессионером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концеденту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использования (эксплуатации) объекта концессионного соглашения. Размер концессионной платы, установленный решением о заключении концессионного соглашения, определяется на основании отчета об оценке рыночной стоимости концессионной платы в соответствии с законодательством Российской Федерации об оценочной деятельности. Заказчиком оценки рыночной стоимости концессионной платы выступает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 сельсовета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(далее - Администрация). Окончательный размер концессионной платы определяется по результатам конкурса и устанавливается концессионным соглашением. Форма, порядок и сроки внесения концессионной платы устанавливаются концессионным соглашением в соответствии с решением о заключении концессионного соглашения. Концессионная плата за объект концессионного соглашения, устанавливаемая в твердой денежной форме, не включает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плату за коммунальные услуги.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1.4. 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 и срока окупаемости таких инвестиций, других обязательств концессионера по концессионному соглашению.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1.5. Полномочия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концедента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заключению концессионных соглашений осуществляет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Шипицынского сельсовета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настоящим Положением и действующим законодательством. 1.6. Предоставление концессионеру земельных участков, находящихся в муниципальной собственности, и земельных участков, государственная собственность на которые не разграничена, осуществляется в соответствии с действующим законодательством и муниципальными правовыми актами.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1.7.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концеденту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Конкретный способ обеспечения устанавливается решением о заключении концессионного соглашения.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1.8. Концессионные соглашения заключаются в порядке, предусмотренном Федеральным законом "О концессионных соглашениях".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1.9. Изменение и прекращение концессионных соглашений осуществляется в порядке, предусмотренном Федеральным законом "О концессионных соглашениях". Порядок и условия расторжения концессионного соглашения на основании решения суда,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законодательством.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2. Порядок подготовки и принятия решения о заключении концессионного соглашения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2.1. Решение о заключении концессионного соглашения принимается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издания постановления администрации поселения. 2.2. Инициаторами принятия решения о заключении концессионного соглашения могут быть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 сельсовета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муниципальные предприятия и учреждения, иные юридические лица и индивидуальные предприниматели.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2.3. Предложения о заключении концессионного соглашения могут быть подготовлены как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 сельсовета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, так и поступать в его адрес от муниципальных предприятий и учреждений, иных юридических лиц и индивидуальных предпринимателей.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2.4. Концессионное соглашение заключается путем проведения конкурса на право заключения концессионного соглашения (далее - конкурс), за исключением случаев, предусмотренных статьей 37 Федерального закона "О концессионных соглашениях".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2.5. Подготовка конкурсной документации, в том числе условий концессионных соглашений, осуществляется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 сельсовета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2.6.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 сельсовета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подготавливает проект постановления администрации поселения о заключении концессионного соглашения, которым утверждаются: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1) условия концессионного соглашения в соответствии со статьей 10 Федерального закона "О концессионных соглашениях";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2) критерии конкурса и параметры критериев конкурса;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3) вид конкурса;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4) срок размещения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периодическом печатном издании «Вестник МО Шипицынского сельсовета»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и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Чистоозерного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сообщения о проведении открытого конкурса;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5) орган, уполномоченный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б) создание конкурсной комиссии по проведению конкурса (далее - конкурсная комиссия), утверждение персонального состава конкурсной комиссии.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3. Конкурс на право заключения концессионного соглашения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3.1. Создание конкурсной комиссии, утверждение персонального состава конкурсной комиссии осуществляются органом, уполномоченным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решением о заключении концессионного соглашения.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3.2. Конкурс проводится на основании решения о заключении концессионного соглашения в соответствии с пунктом 2.1 раздела 2 настоящего Положения.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проведении конкурса опубликовывается конкурсной комиссией в определяемом </w:t>
            </w:r>
            <w:proofErr w:type="spell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издании и размещается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Чистоозерного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странице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Шипицынского сельсовета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в сети "Интернет" 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менее чем за тридцать рабочих дней до дня истечения срока представления заявок на участие в конкурсе.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3.4. Вскрытие конвертов с заявками на участие в конкурсе, проведение предварительного отбора участников конкурса, представление конкурсных предложений, вскрытие конвертов с конкурсными предложениями, рассмотрение и оценка конкурсных предложений, определение победителя конкурса осуществляются в порядке, предусмотренном Федеральным законом "О концессионных соглашениях" и в соответствии с конкурсной документацией. 3.5.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 протоколы конкурсной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комиссии, предусмотренные Федеральным законом "О концессионных соглашениях", подлежат опубликованию в официальном издании, в котором было опубликовано сообщение о проведении конкурса с указанием наименования (для юридического лица) или фамилии, имени, отчества (для индивидуального предпринимателя) победителя конкурса или решение об объявлении конкурса несостоявшимся с обоснованием этого решения, и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Чистоозерного 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на странице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 сельсовета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порядке и в сроки, установленные указанным Федеральным законом «О концессионных соглашениях». 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концессионного соглашения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4.1.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концессионного соглашения осуществляется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 сельсовета</w:t>
            </w: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4.2. Порядок осуществления </w:t>
            </w:r>
            <w:proofErr w:type="gramStart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концессионером условий концессионного соглашения устанавливается концессионным соглашением.</w:t>
            </w:r>
          </w:p>
          <w:p w:rsidR="008D3BE2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 xml:space="preserve"> 4.3.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Федеральным законом "О концессионных соглашениях", иными федеральными законами и концессионным соглашением. </w:t>
            </w:r>
          </w:p>
          <w:p w:rsidR="008D3BE2" w:rsidRPr="00A31918" w:rsidRDefault="008D3BE2" w:rsidP="008D3B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918">
              <w:rPr>
                <w:rFonts w:ascii="Times New Roman" w:hAnsi="Times New Roman" w:cs="Times New Roman"/>
                <w:sz w:val="28"/>
                <w:szCs w:val="28"/>
              </w:rPr>
              <w:t>4.4. Возмещение концессионером убытков и уплата неустойки не освобождают концессионера от исполнения обязательств по концессионному соглашению в натуре.</w:t>
            </w:r>
          </w:p>
          <w:p w:rsidR="00B678DD" w:rsidRDefault="00B678DD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DD" w:rsidRPr="003249CE" w:rsidRDefault="00B678DD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6E" w:rsidRDefault="00B678DD" w:rsidP="00A85DD0">
            <w:pPr>
              <w:rPr>
                <w:b/>
                <w:color w:val="7030A0"/>
                <w:sz w:val="96"/>
                <w:szCs w:val="96"/>
              </w:rPr>
            </w:pPr>
            <w:r w:rsidRPr="00A85DD0">
              <w:rPr>
                <w:b/>
                <w:color w:val="7030A0"/>
                <w:sz w:val="96"/>
                <w:szCs w:val="96"/>
              </w:rPr>
              <w:t xml:space="preserve">       </w:t>
            </w:r>
          </w:p>
          <w:p w:rsidR="00FB026E" w:rsidRDefault="00FB026E" w:rsidP="00A85DD0">
            <w:pPr>
              <w:rPr>
                <w:b/>
                <w:color w:val="7030A0"/>
                <w:sz w:val="96"/>
                <w:szCs w:val="96"/>
              </w:rPr>
            </w:pPr>
          </w:p>
          <w:p w:rsidR="00FB026E" w:rsidRDefault="00FB026E" w:rsidP="00A85DD0">
            <w:pPr>
              <w:rPr>
                <w:b/>
                <w:color w:val="7030A0"/>
                <w:sz w:val="96"/>
                <w:szCs w:val="96"/>
              </w:rPr>
            </w:pPr>
          </w:p>
          <w:p w:rsidR="00FB026E" w:rsidRDefault="00FB026E" w:rsidP="00A85DD0">
            <w:pPr>
              <w:rPr>
                <w:b/>
                <w:color w:val="7030A0"/>
                <w:sz w:val="96"/>
                <w:szCs w:val="96"/>
              </w:rPr>
            </w:pPr>
          </w:p>
          <w:p w:rsidR="00286CDD" w:rsidRPr="00945802" w:rsidRDefault="00286CDD" w:rsidP="00286C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Шипицынский </w:t>
            </w:r>
            <w:r w:rsidRPr="00945802">
              <w:rPr>
                <w:rFonts w:ascii="Arial" w:hAnsi="Arial" w:cs="Arial"/>
                <w:b/>
              </w:rPr>
              <w:t xml:space="preserve"> сельсовет Чистоозерного района Новосибирской области</w:t>
            </w:r>
          </w:p>
          <w:p w:rsidR="00286CDD" w:rsidRPr="00945802" w:rsidRDefault="00286CDD" w:rsidP="00286CDD">
            <w:pPr>
              <w:jc w:val="center"/>
              <w:rPr>
                <w:rFonts w:ascii="Arial" w:hAnsi="Arial" w:cs="Arial"/>
                <w:b/>
              </w:rPr>
            </w:pPr>
          </w:p>
          <w:p w:rsidR="00286CDD" w:rsidRPr="00945802" w:rsidRDefault="00286CDD" w:rsidP="00286C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</w:t>
            </w:r>
            <w:r w:rsidRPr="0094580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ШИПИЦЫНСКОГО</w:t>
            </w:r>
            <w:r w:rsidRPr="00945802">
              <w:rPr>
                <w:rFonts w:ascii="Arial" w:hAnsi="Arial" w:cs="Arial"/>
                <w:b/>
              </w:rPr>
              <w:t xml:space="preserve"> СЕЛЬСОВЕТА</w:t>
            </w:r>
          </w:p>
          <w:p w:rsidR="00286CDD" w:rsidRPr="00945802" w:rsidRDefault="00286CDD" w:rsidP="00286CDD">
            <w:pPr>
              <w:jc w:val="center"/>
              <w:rPr>
                <w:rFonts w:ascii="Arial" w:hAnsi="Arial" w:cs="Arial"/>
                <w:b/>
              </w:rPr>
            </w:pPr>
            <w:r w:rsidRPr="00945802">
              <w:rPr>
                <w:rFonts w:ascii="Arial" w:hAnsi="Arial" w:cs="Arial"/>
                <w:b/>
              </w:rPr>
              <w:t>ЧИСТООЗЕРНОГО РАЙОНА НОВОСИБИРСКОЙ ОБЛАСТИ</w:t>
            </w:r>
          </w:p>
          <w:p w:rsidR="00286CDD" w:rsidRPr="00945802" w:rsidRDefault="00286CDD" w:rsidP="00286CDD">
            <w:pPr>
              <w:jc w:val="center"/>
              <w:rPr>
                <w:rFonts w:ascii="Arial" w:hAnsi="Arial" w:cs="Arial"/>
                <w:b/>
              </w:rPr>
            </w:pPr>
            <w:r w:rsidRPr="00945802">
              <w:rPr>
                <w:rFonts w:ascii="Arial" w:hAnsi="Arial" w:cs="Arial"/>
                <w:b/>
              </w:rPr>
              <w:t>ПОСТАНОВЛЕНИЕ</w:t>
            </w:r>
          </w:p>
          <w:p w:rsidR="00286CDD" w:rsidRPr="00945802" w:rsidRDefault="00286CDD" w:rsidP="00286C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27.05.2016</w:t>
            </w:r>
            <w:r w:rsidRPr="00945802">
              <w:rPr>
                <w:rFonts w:ascii="Arial" w:hAnsi="Arial" w:cs="Arial"/>
                <w:b/>
              </w:rPr>
              <w:t xml:space="preserve">                                                  № </w:t>
            </w:r>
            <w:r>
              <w:rPr>
                <w:rFonts w:ascii="Arial" w:hAnsi="Arial" w:cs="Arial"/>
                <w:b/>
              </w:rPr>
              <w:t>9</w:t>
            </w:r>
          </w:p>
          <w:p w:rsidR="00286CDD" w:rsidRPr="00945802" w:rsidRDefault="00286CDD" w:rsidP="00286CDD">
            <w:pPr>
              <w:rPr>
                <w:rFonts w:ascii="Arial" w:hAnsi="Arial" w:cs="Arial"/>
                <w:b/>
              </w:rPr>
            </w:pPr>
          </w:p>
          <w:p w:rsidR="00286CDD" w:rsidRPr="00945802" w:rsidRDefault="00286CDD" w:rsidP="00286CDD">
            <w:pPr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О проведении оценки </w:t>
            </w:r>
            <w:r w:rsidRPr="00945802">
              <w:rPr>
                <w:rFonts w:ascii="Arial" w:eastAsia="Times New Roman" w:hAnsi="Arial" w:cs="Arial"/>
                <w:b/>
              </w:rPr>
              <w:t xml:space="preserve">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</w:t>
            </w:r>
            <w:r>
              <w:rPr>
                <w:rFonts w:ascii="Arial" w:eastAsia="Times New Roman" w:hAnsi="Arial" w:cs="Arial"/>
                <w:b/>
              </w:rPr>
              <w:t>ы</w:t>
            </w:r>
            <w:r w:rsidRPr="00945802">
              <w:rPr>
                <w:rFonts w:ascii="Arial" w:eastAsia="Times New Roman" w:hAnsi="Arial" w:cs="Arial"/>
                <w:b/>
              </w:rPr>
              <w:t xml:space="preserve">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45802">
              <w:rPr>
                <w:rFonts w:ascii="Arial" w:eastAsia="Times New Roman" w:hAnsi="Arial" w:cs="Arial"/>
              </w:rPr>
              <w:t xml:space="preserve">                 </w:t>
            </w:r>
            <w:proofErr w:type="gramStart"/>
            <w:r w:rsidRPr="00945802">
              <w:rPr>
                <w:rFonts w:ascii="Arial" w:eastAsia="Times New Roman" w:hAnsi="Arial" w:cs="Arial"/>
              </w:rPr>
              <w:t xml:space="preserve">В целях реализации Федерального закона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45802">
                <w:rPr>
                  <w:rFonts w:ascii="Arial" w:eastAsia="Times New Roman" w:hAnsi="Arial" w:cs="Arial"/>
                </w:rPr>
                <w:t>2003 г</w:t>
              </w:r>
            </w:smartTag>
            <w:r w:rsidRPr="00945802">
              <w:rPr>
                <w:rFonts w:ascii="Arial" w:eastAsia="Times New Roman" w:hAnsi="Arial" w:cs="Arial"/>
              </w:rPr>
              <w:t xml:space="preserve">. № 131-ФЗ «Об общих принципах организации местного самоуправления в Российской Федерации», Закона </w:t>
            </w:r>
            <w:r>
              <w:rPr>
                <w:rFonts w:ascii="Arial" w:eastAsia="Times New Roman" w:hAnsi="Arial" w:cs="Arial"/>
              </w:rPr>
              <w:t xml:space="preserve">Новосибирской </w:t>
            </w:r>
            <w:r w:rsidRPr="00945802">
              <w:rPr>
                <w:rFonts w:ascii="Arial" w:eastAsia="Times New Roman" w:hAnsi="Arial" w:cs="Arial"/>
              </w:rPr>
              <w:t xml:space="preserve"> области от </w:t>
            </w:r>
            <w:r>
              <w:rPr>
                <w:rFonts w:ascii="Arial" w:eastAsia="Times New Roman" w:hAnsi="Arial" w:cs="Arial"/>
              </w:rPr>
              <w:t xml:space="preserve">24 ноября </w:t>
            </w:r>
            <w:r w:rsidRPr="00945802">
              <w:rPr>
                <w:rFonts w:ascii="Arial" w:eastAsia="Times New Roman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45802">
                <w:rPr>
                  <w:rFonts w:ascii="Arial" w:eastAsia="Times New Roman" w:hAnsi="Arial" w:cs="Arial"/>
                </w:rPr>
                <w:t>2014 г</w:t>
              </w:r>
            </w:smartTag>
            <w:r w:rsidRPr="00945802">
              <w:rPr>
                <w:rFonts w:ascii="Arial" w:eastAsia="Times New Roman" w:hAnsi="Arial" w:cs="Arial"/>
              </w:rPr>
              <w:t xml:space="preserve">. № </w:t>
            </w:r>
            <w:r>
              <w:rPr>
                <w:rFonts w:ascii="Arial" w:eastAsia="Times New Roman" w:hAnsi="Arial" w:cs="Arial"/>
              </w:rPr>
              <w:t>485-ОЗ</w:t>
            </w:r>
            <w:r w:rsidRPr="00945802">
              <w:rPr>
                <w:rFonts w:ascii="Arial" w:eastAsia="Times New Roman" w:hAnsi="Arial" w:cs="Arial"/>
              </w:rPr>
              <w:t xml:space="preserve"> «</w:t>
            </w:r>
            <w:r>
              <w:rPr>
                <w:rFonts w:ascii="Arial" w:eastAsia="Times New Roman" w:hAnsi="Arial" w:cs="Arial"/>
              </w:rPr>
              <w:t xml:space="preserve">О проведении </w:t>
            </w:r>
            <w:r w:rsidRPr="00945802">
              <w:rPr>
                <w:rFonts w:ascii="Arial" w:eastAsia="Times New Roman" w:hAnsi="Arial" w:cs="Arial"/>
              </w:rPr>
              <w:t xml:space="preserve"> оценк</w:t>
            </w:r>
            <w:r>
              <w:rPr>
                <w:rFonts w:ascii="Arial" w:eastAsia="Times New Roman" w:hAnsi="Arial" w:cs="Arial"/>
              </w:rPr>
              <w:t>и</w:t>
            </w:r>
            <w:r w:rsidRPr="00945802">
              <w:rPr>
                <w:rFonts w:ascii="Arial" w:eastAsia="Times New Roman" w:hAnsi="Arial" w:cs="Arial"/>
              </w:rPr>
              <w:t xml:space="preserve"> регулирующего воздействия проектов муниципальных нормативных правовых актов</w:t>
            </w:r>
            <w:r>
              <w:rPr>
                <w:rFonts w:ascii="Arial" w:eastAsia="Times New Roman" w:hAnsi="Arial" w:cs="Arial"/>
              </w:rPr>
              <w:t xml:space="preserve">, затрагивающих вопросы осуществления предпринимательской и инвестиционной деятельности </w:t>
            </w:r>
            <w:r w:rsidRPr="00945802">
              <w:rPr>
                <w:rFonts w:ascii="Arial" w:eastAsia="Times New Roman" w:hAnsi="Arial" w:cs="Arial"/>
              </w:rPr>
              <w:t xml:space="preserve"> и экспертиз</w:t>
            </w:r>
            <w:r>
              <w:rPr>
                <w:rFonts w:ascii="Arial" w:eastAsia="Times New Roman" w:hAnsi="Arial" w:cs="Arial"/>
              </w:rPr>
              <w:t>ы</w:t>
            </w:r>
            <w:r w:rsidRPr="00945802">
              <w:rPr>
                <w:rFonts w:ascii="Arial" w:eastAsia="Times New Roman" w:hAnsi="Arial" w:cs="Arial"/>
              </w:rPr>
              <w:t xml:space="preserve"> муниципальных нормативных правовых актов</w:t>
            </w:r>
            <w:r>
              <w:rPr>
                <w:rFonts w:ascii="Arial" w:eastAsia="Times New Roman" w:hAnsi="Arial" w:cs="Arial"/>
              </w:rPr>
              <w:t>,</w:t>
            </w:r>
            <w:r w:rsidRPr="0094580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затрагивающих вопросы осуществления предпринимательской и инвестиционной деятельности</w:t>
            </w:r>
            <w:r w:rsidRPr="00945802">
              <w:rPr>
                <w:rFonts w:ascii="Arial" w:eastAsia="Times New Roman" w:hAnsi="Arial" w:cs="Arial"/>
              </w:rPr>
              <w:t xml:space="preserve">», </w:t>
            </w:r>
            <w:proofErr w:type="gramEnd"/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</w:rPr>
            </w:pPr>
            <w:r w:rsidRPr="00945802">
              <w:rPr>
                <w:rFonts w:ascii="Arial" w:hAnsi="Arial" w:cs="Arial"/>
              </w:rPr>
              <w:t>ПОСТАНОВЛЯ</w:t>
            </w:r>
            <w:r>
              <w:rPr>
                <w:rFonts w:ascii="Arial" w:hAnsi="Arial" w:cs="Arial"/>
              </w:rPr>
              <w:t>Ю</w:t>
            </w:r>
            <w:r w:rsidRPr="00945802">
              <w:rPr>
                <w:rFonts w:ascii="Arial" w:hAnsi="Arial" w:cs="Arial"/>
              </w:rPr>
              <w:t>:</w:t>
            </w:r>
          </w:p>
          <w:p w:rsidR="00286CDD" w:rsidRPr="00945802" w:rsidRDefault="00286CDD" w:rsidP="00286CDD">
            <w:pPr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1. Утвердить Порядок проведени</w:t>
            </w:r>
            <w:r>
              <w:rPr>
                <w:rFonts w:ascii="Arial" w:eastAsia="Times New Roman" w:hAnsi="Arial" w:cs="Arial"/>
              </w:rPr>
              <w:t>я</w:t>
            </w:r>
            <w:r w:rsidRPr="00945802">
              <w:rPr>
                <w:rFonts w:ascii="Arial" w:eastAsia="Times New Roman" w:hAnsi="Arial" w:cs="Arial"/>
              </w:rPr>
              <w:t xml:space="preserve"> оценки 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Arial" w:eastAsia="Times New Roman" w:hAnsi="Arial" w:cs="Arial"/>
              </w:rPr>
              <w:t xml:space="preserve"> на территории Шипицынского сельсовета Чистоозерного района Новосибирской области (приложение 1).</w:t>
            </w:r>
          </w:p>
          <w:p w:rsidR="00286CDD" w:rsidRPr="00945802" w:rsidRDefault="00286CDD" w:rsidP="00286CDD">
            <w:pPr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945802">
              <w:rPr>
                <w:rFonts w:ascii="Arial" w:eastAsia="Times New Roman" w:hAnsi="Arial" w:cs="Arial"/>
              </w:rPr>
              <w:t>2.Определить, что функции уполномоченного органа, ответственного за  внедрение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45802">
              <w:rPr>
                <w:rFonts w:ascii="Arial" w:eastAsia="Times New Roman" w:hAnsi="Arial" w:cs="Arial"/>
              </w:rPr>
              <w:t xml:space="preserve">выполняет  администрация </w:t>
            </w:r>
            <w:r>
              <w:rPr>
                <w:rFonts w:ascii="Arial" w:eastAsia="Times New Roman" w:hAnsi="Arial" w:cs="Arial"/>
              </w:rPr>
              <w:t>Шипицынского сельсовета Чистоозерного района Новосибирской области</w:t>
            </w:r>
            <w:r w:rsidRPr="00945802">
              <w:rPr>
                <w:rFonts w:ascii="Arial" w:eastAsia="Times New Roman" w:hAnsi="Arial" w:cs="Arial"/>
                <w:b/>
                <w:bCs/>
              </w:rPr>
              <w:t>.</w:t>
            </w:r>
          </w:p>
          <w:p w:rsidR="00286CDD" w:rsidRPr="00945802" w:rsidRDefault="00286CDD" w:rsidP="00286CDD">
            <w:pPr>
              <w:jc w:val="both"/>
              <w:rPr>
                <w:rFonts w:ascii="Arial" w:hAnsi="Arial" w:cs="Arial"/>
                <w:b/>
              </w:rPr>
            </w:pPr>
            <w:r w:rsidRPr="00945802">
              <w:rPr>
                <w:rFonts w:ascii="Arial" w:eastAsia="Times New Roman" w:hAnsi="Arial" w:cs="Arial"/>
              </w:rPr>
              <w:t>3.</w:t>
            </w:r>
            <w:r>
              <w:rPr>
                <w:rFonts w:ascii="Arial" w:eastAsia="Times New Roman" w:hAnsi="Arial" w:cs="Arial"/>
              </w:rPr>
              <w:t>Опубликовать постановление в периодическом печатном издании «Вестник МО Шипицынского сельсовета».</w:t>
            </w:r>
          </w:p>
          <w:p w:rsidR="00286CDD" w:rsidRPr="00945802" w:rsidRDefault="00286CDD" w:rsidP="00286CDD">
            <w:pPr>
              <w:rPr>
                <w:rFonts w:ascii="Arial" w:hAnsi="Arial" w:cs="Arial"/>
              </w:rPr>
            </w:pPr>
            <w:r w:rsidRPr="00945802"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</w:p>
          <w:p w:rsidR="00286CDD" w:rsidRDefault="00286CDD" w:rsidP="00286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Шипицынского сельсовета</w:t>
            </w:r>
          </w:p>
          <w:p w:rsidR="00286CDD" w:rsidRDefault="00286CDD" w:rsidP="00286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Чистоозерного района</w:t>
            </w:r>
          </w:p>
          <w:p w:rsidR="00286CDD" w:rsidRDefault="00286CDD" w:rsidP="00286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Новосибирской области                                                                   Н.В.Измайлова</w:t>
            </w:r>
          </w:p>
          <w:p w:rsidR="00286CDD" w:rsidRDefault="00286CDD" w:rsidP="00286CDD">
            <w:pPr>
              <w:rPr>
                <w:rFonts w:ascii="Arial" w:hAnsi="Arial" w:cs="Arial"/>
              </w:rPr>
            </w:pPr>
          </w:p>
          <w:p w:rsidR="00286CDD" w:rsidRPr="00286CDD" w:rsidRDefault="00286CDD" w:rsidP="00286C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286CDD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286CDD" w:rsidRPr="00286CDD" w:rsidRDefault="00286CDD" w:rsidP="00286C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CDD">
              <w:rPr>
                <w:rFonts w:ascii="Arial" w:hAnsi="Arial" w:cs="Arial"/>
                <w:sz w:val="24"/>
                <w:szCs w:val="24"/>
              </w:rPr>
              <w:t xml:space="preserve">                        УТВЕРЖДЕН</w:t>
            </w:r>
          </w:p>
          <w:p w:rsidR="00286CDD" w:rsidRPr="00286CDD" w:rsidRDefault="00286CDD" w:rsidP="00286C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CD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постановлением Главы Шипицынского</w:t>
            </w:r>
          </w:p>
          <w:p w:rsidR="00286CDD" w:rsidRPr="00286CDD" w:rsidRDefault="00286CDD" w:rsidP="00286C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CD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сельсовета Чистоозерного района</w:t>
            </w:r>
          </w:p>
          <w:p w:rsidR="00286CDD" w:rsidRPr="00286CDD" w:rsidRDefault="00286CDD" w:rsidP="00286C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CDD">
              <w:rPr>
                <w:rFonts w:ascii="Arial" w:hAnsi="Arial" w:cs="Arial"/>
                <w:sz w:val="24"/>
                <w:szCs w:val="24"/>
              </w:rPr>
              <w:t xml:space="preserve">                                            Новосибирской области </w:t>
            </w:r>
          </w:p>
          <w:p w:rsidR="00286CDD" w:rsidRPr="00286CDD" w:rsidRDefault="00286CDD" w:rsidP="00286C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CDD">
              <w:rPr>
                <w:rFonts w:ascii="Arial" w:hAnsi="Arial" w:cs="Arial"/>
                <w:sz w:val="24"/>
                <w:szCs w:val="24"/>
              </w:rPr>
              <w:t xml:space="preserve">                                  от 27.05.2016 № 9</w:t>
            </w:r>
          </w:p>
          <w:p w:rsidR="00286CDD" w:rsidRPr="00945802" w:rsidRDefault="00286CDD" w:rsidP="00286C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286CDD" w:rsidRPr="00945802" w:rsidRDefault="00286CDD" w:rsidP="00286CDD">
            <w:pPr>
              <w:jc w:val="right"/>
              <w:rPr>
                <w:rFonts w:ascii="Arial" w:hAnsi="Arial" w:cs="Arial"/>
              </w:rPr>
            </w:pPr>
          </w:p>
          <w:p w:rsidR="00286CDD" w:rsidRDefault="00286CDD" w:rsidP="00286CD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D4227C">
              <w:rPr>
                <w:rFonts w:ascii="Arial" w:eastAsia="Times New Roman" w:hAnsi="Arial" w:cs="Arial"/>
                <w:b/>
              </w:rPr>
              <w:t xml:space="preserve">Порядок проведения оценки 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</w:t>
            </w:r>
            <w:r>
              <w:rPr>
                <w:rFonts w:ascii="Arial" w:eastAsia="Times New Roman" w:hAnsi="Arial" w:cs="Arial"/>
                <w:b/>
              </w:rPr>
              <w:t>Шипицынского</w:t>
            </w:r>
            <w:r w:rsidRPr="00D4227C">
              <w:rPr>
                <w:rFonts w:ascii="Arial" w:eastAsia="Times New Roman" w:hAnsi="Arial" w:cs="Arial"/>
                <w:b/>
              </w:rPr>
              <w:t xml:space="preserve"> сельсовета Чистоозерного района Новосибирской области</w:t>
            </w:r>
          </w:p>
          <w:p w:rsidR="00286CDD" w:rsidRPr="00D4227C" w:rsidRDefault="00286CDD" w:rsidP="00286C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45802">
              <w:rPr>
                <w:rFonts w:ascii="Arial" w:hAnsi="Arial" w:cs="Arial"/>
                <w:b/>
                <w:bCs/>
              </w:rPr>
              <w:t>1. Общие положения</w:t>
            </w:r>
          </w:p>
          <w:p w:rsidR="00286CDD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1.1. Настоящий Порядок регулирует проведение оценки 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Arial" w:eastAsia="Times New Roman" w:hAnsi="Arial" w:cs="Arial"/>
              </w:rPr>
              <w:t xml:space="preserve"> на территории Шипицынского сельсовета Чистоозерного района Новосибирской области</w:t>
            </w:r>
            <w:r w:rsidRPr="00945802">
              <w:rPr>
                <w:rFonts w:ascii="Arial" w:eastAsia="Times New Roman" w:hAnsi="Arial" w:cs="Arial"/>
              </w:rPr>
              <w:t xml:space="preserve">    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  <w:r w:rsidRPr="00945802">
              <w:rPr>
                <w:rFonts w:ascii="Arial" w:eastAsia="Times New Roman" w:hAnsi="Arial" w:cs="Arial"/>
              </w:rPr>
              <w:t xml:space="preserve"> 1.2. В настоящем порядке используются следующие понятия: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945802">
              <w:rPr>
                <w:rFonts w:ascii="Arial" w:eastAsia="Times New Roman" w:hAnsi="Arial" w:cs="Arial"/>
                <w:b/>
                <w:bCs/>
              </w:rPr>
              <w:t xml:space="preserve">разработчик проекта </w:t>
            </w:r>
            <w:r w:rsidRPr="00945802">
              <w:rPr>
                <w:rFonts w:ascii="Arial" w:eastAsia="Times New Roman" w:hAnsi="Arial" w:cs="Arial"/>
              </w:rPr>
              <w:t>- орган местного самоуправления, депутат представительного органа муниципального образования,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ответственные за его реализацию;</w:t>
            </w:r>
            <w:proofErr w:type="gramEnd"/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  <w:b/>
                <w:bCs/>
              </w:rPr>
              <w:t xml:space="preserve">оценка регулирующего воздействия (далее также ОРВ) </w:t>
            </w:r>
            <w:r w:rsidRPr="00945802">
              <w:rPr>
                <w:rFonts w:ascii="Arial" w:eastAsia="Times New Roman" w:hAnsi="Arial" w:cs="Arial"/>
              </w:rPr>
              <w:t>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  <w:b/>
                <w:bCs/>
              </w:rPr>
              <w:t xml:space="preserve">экспертиза муниципальных нормативных правовых актов </w:t>
            </w:r>
            <w:r w:rsidRPr="00945802">
              <w:rPr>
                <w:rFonts w:ascii="Arial" w:eastAsia="Times New Roman" w:hAnsi="Arial" w:cs="Arial"/>
              </w:rPr>
              <w:t>- это оценка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945802">
              <w:rPr>
                <w:rFonts w:ascii="Arial" w:eastAsia="Times New Roman" w:hAnsi="Arial" w:cs="Arial"/>
              </w:rPr>
              <w:t>затрудняющих</w:t>
            </w:r>
            <w:proofErr w:type="gramEnd"/>
            <w:r w:rsidRPr="00945802">
              <w:rPr>
                <w:rFonts w:ascii="Arial" w:eastAsia="Times New Roman" w:hAnsi="Arial" w:cs="Arial"/>
              </w:rPr>
              <w:t xml:space="preserve"> осуществление предпринимательской и инвестиционной деятельности (далее также экспертиза);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  <w:b/>
                <w:bCs/>
              </w:rPr>
              <w:t xml:space="preserve">размещение уведомления о разработке предлагаемого правового регулирования (далее - уведомление) </w:t>
            </w:r>
            <w:r w:rsidRPr="00945802">
              <w:rPr>
                <w:rFonts w:ascii="Arial" w:eastAsia="Times New Roman" w:hAnsi="Arial" w:cs="Arial"/>
              </w:rPr>
              <w:t>-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  <w:b/>
                <w:bCs/>
              </w:rPr>
              <w:lastRenderedPageBreak/>
              <w:t xml:space="preserve">сводный отчет о результатах проведения оценки регулирующего воздействия проекта муниципального нормативного правового акта (далее - сводный отчет) </w:t>
            </w:r>
            <w:r w:rsidRPr="00945802">
              <w:rPr>
                <w:rFonts w:ascii="Arial" w:eastAsia="Times New Roman" w:hAnsi="Arial" w:cs="Arial"/>
              </w:rPr>
              <w:t>- документ,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  <w:b/>
                <w:bCs/>
              </w:rPr>
              <w:t xml:space="preserve">заключение об оценке регулирующего воздействия </w:t>
            </w:r>
            <w:r w:rsidRPr="00945802">
              <w:rPr>
                <w:rFonts w:ascii="Arial" w:eastAsia="Times New Roman" w:hAnsi="Arial" w:cs="Arial"/>
              </w:rPr>
              <w:t>–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  <w:b/>
                <w:bCs/>
              </w:rPr>
              <w:t xml:space="preserve">заключение об экспертизе </w:t>
            </w:r>
            <w:r w:rsidRPr="00945802">
              <w:rPr>
                <w:rFonts w:ascii="Arial" w:eastAsia="Times New Roman" w:hAnsi="Arial" w:cs="Arial"/>
              </w:rPr>
              <w:t>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1.3. Оценке регулирующего воздействия и экспертизе в рамках настоящего Порядка подвергаются проекты и действующие нормативные правовые акты, принимаемые органами местного самоуправления </w:t>
            </w:r>
            <w:r>
              <w:rPr>
                <w:rFonts w:ascii="Arial" w:eastAsia="Times New Roman" w:hAnsi="Arial" w:cs="Arial"/>
              </w:rPr>
              <w:t>Шипицынского сельсовета Чистоозерного района Новосибирской области</w:t>
            </w:r>
            <w:r w:rsidRPr="00945802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Pr="00945802">
              <w:rPr>
                <w:rFonts w:ascii="Arial" w:eastAsia="Times New Roman" w:hAnsi="Arial" w:cs="Arial"/>
              </w:rPr>
              <w:t>затрагивающие вопросы осуществления предпринимательской и инвестиционной деятельности.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1.4. Оценка регулирующего воздействия и экспертиза не проводится в отношении: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проектов и принятых решений о местных бюджетах и об исполнении местных бюджетов;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проектов и принятых муниципальных нормативных правовых актов, подлежащих публичным слушаниям в соответствии со статьей 28 Федерального закона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45802">
                <w:rPr>
                  <w:rFonts w:ascii="Arial" w:eastAsia="Times New Roman" w:hAnsi="Arial" w:cs="Arial"/>
                </w:rPr>
                <w:t>2003 г</w:t>
              </w:r>
            </w:smartTag>
            <w:r w:rsidRPr="00945802">
              <w:rPr>
                <w:rFonts w:ascii="Arial" w:eastAsia="Times New Roman" w:hAnsi="Arial" w:cs="Arial"/>
              </w:rPr>
              <w:t>. № 131-ФЭ «Об общих принципах организации местного самоуправления в Российской Федерации».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1.5.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проводится, если они содержат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      </w:r>
          </w:p>
          <w:p w:rsidR="00286CDD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1.6. Участниками процедуры ОРВ и экспертизы являются органы </w:t>
            </w:r>
            <w:proofErr w:type="gramStart"/>
            <w:r w:rsidRPr="00945802">
              <w:rPr>
                <w:rFonts w:ascii="Arial" w:eastAsia="Times New Roman" w:hAnsi="Arial" w:cs="Arial"/>
              </w:rPr>
              <w:t>-р</w:t>
            </w:r>
            <w:proofErr w:type="gramEnd"/>
            <w:r w:rsidRPr="00945802">
              <w:rPr>
                <w:rFonts w:ascii="Arial" w:eastAsia="Times New Roman" w:hAnsi="Arial" w:cs="Arial"/>
              </w:rPr>
              <w:t>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45802">
              <w:rPr>
                <w:rFonts w:ascii="Arial" w:eastAsia="Times New Roman" w:hAnsi="Arial" w:cs="Arial"/>
                <w:b/>
                <w:bCs/>
              </w:rPr>
              <w:t>2. Оценка регулирующего воздействия проектов муниципальных нормативных правовых актов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2.1. Оценка регулирующего воздействия проектов муниципальных нормативных правовых актов проводится разработчиком проекта и уполномоченным органом.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2.2. ОРВ проектов муниципальных правовых актов включает следующие этапы ее проведения: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* </w:t>
            </w:r>
            <w:r w:rsidRPr="00945802">
              <w:rPr>
                <w:rFonts w:ascii="Arial" w:eastAsia="Times New Roman" w:hAnsi="Arial" w:cs="Arial"/>
              </w:rPr>
              <w:t>размещение уведомления о подготовке проекта муниципального нормативного правового акта;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* </w:t>
            </w:r>
            <w:r w:rsidRPr="00945802">
              <w:rPr>
                <w:rFonts w:ascii="Arial" w:eastAsia="Times New Roman" w:hAnsi="Arial" w:cs="Arial"/>
              </w:rPr>
              <w:t xml:space="preserve">изучение поступивших предложений, исследования о возможных вариантах решения выявленной в соответствующей сфере </w:t>
            </w:r>
            <w:proofErr w:type="spellStart"/>
            <w:r w:rsidRPr="00945802">
              <w:rPr>
                <w:rFonts w:ascii="Arial" w:eastAsia="Times New Roman" w:hAnsi="Arial" w:cs="Arial"/>
              </w:rPr>
              <w:t>н</w:t>
            </w:r>
            <w:proofErr w:type="spellEnd"/>
            <w:r w:rsidRPr="00945802">
              <w:rPr>
                <w:rFonts w:ascii="Arial" w:eastAsia="Times New Roman" w:hAnsi="Arial" w:cs="Arial"/>
              </w:rPr>
              <w:t xml:space="preserve"> общественных отношений проблемы,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* </w:t>
            </w:r>
            <w:r w:rsidRPr="00945802">
              <w:rPr>
                <w:rFonts w:ascii="Arial" w:eastAsia="Times New Roman" w:hAnsi="Arial" w:cs="Arial"/>
              </w:rPr>
              <w:t>обсуждение проекта муниципального нормативного правового акта в форме проведения публичных консультаций;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* </w:t>
            </w:r>
            <w:r w:rsidRPr="00945802">
              <w:rPr>
                <w:rFonts w:ascii="Arial" w:eastAsia="Times New Roman" w:hAnsi="Arial" w:cs="Arial"/>
              </w:rPr>
              <w:t>подготовка заключения об ОРВ проекта муниципального нормативного правового акта.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945802">
              <w:rPr>
                <w:rFonts w:ascii="Arial" w:eastAsia="Times New Roman" w:hAnsi="Arial" w:cs="Arial"/>
              </w:rPr>
              <w:t xml:space="preserve">    2.3. Разработчик проекта в течение 3 дней после принятия решения о подготовке проекта размещает уведомление об этом на официальном сайте администрации </w:t>
            </w:r>
            <w:r>
              <w:rPr>
                <w:rFonts w:ascii="Arial" w:eastAsia="Times New Roman" w:hAnsi="Arial" w:cs="Arial"/>
              </w:rPr>
              <w:t>Шипицынского сельсовета Чистоозерного района Новосибирской области</w:t>
            </w:r>
            <w:r w:rsidRPr="00945802">
              <w:rPr>
                <w:rFonts w:ascii="Arial" w:eastAsia="Times New Roman" w:hAnsi="Arial" w:cs="Arial"/>
              </w:rPr>
              <w:t xml:space="preserve">. Форма уведомления утверждается администрацией </w:t>
            </w:r>
            <w:r>
              <w:rPr>
                <w:rFonts w:ascii="Arial" w:eastAsia="Times New Roman" w:hAnsi="Arial" w:cs="Arial"/>
              </w:rPr>
              <w:t>Шипицынского сельсовета Чистоозерного района Новосибирской области</w:t>
            </w:r>
            <w:r w:rsidRPr="00945802">
              <w:rPr>
                <w:rFonts w:ascii="Arial" w:eastAsia="Times New Roman" w:hAnsi="Arial" w:cs="Arial"/>
                <w:b/>
                <w:bCs/>
              </w:rPr>
              <w:t>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945802">
              <w:rPr>
                <w:rFonts w:ascii="Arial" w:eastAsia="Times New Roman" w:hAnsi="Arial" w:cs="Arial"/>
              </w:rPr>
              <w:t xml:space="preserve">О размещении уведомления разработчик проекта в трехдневный срок извещает заинтересованные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(представителей предпринимательского сообщества), общественный совет при разработчике проекта (при его наличии), уполномоченный орган (должностное лицо), Уполномоченного по защите прав предпринимателей </w:t>
            </w:r>
            <w:r>
              <w:rPr>
                <w:rFonts w:ascii="Arial" w:eastAsia="Times New Roman" w:hAnsi="Arial" w:cs="Arial"/>
              </w:rPr>
              <w:t xml:space="preserve">Новосибирской </w:t>
            </w:r>
            <w:r w:rsidRPr="00945802">
              <w:rPr>
                <w:rFonts w:ascii="Arial" w:eastAsia="Times New Roman" w:hAnsi="Arial" w:cs="Arial"/>
              </w:rPr>
              <w:t xml:space="preserve"> области и иных заинтересованных лиц, которых целесообразно, по мнению разработчика проекта, привлечь к</w:t>
            </w:r>
            <w:proofErr w:type="gramEnd"/>
            <w:r w:rsidRPr="00945802">
              <w:rPr>
                <w:rFonts w:ascii="Arial" w:eastAsia="Times New Roman" w:hAnsi="Arial" w:cs="Arial"/>
              </w:rPr>
              <w:t xml:space="preserve"> подготовке проекта муниципального нормативного правового акта.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2.4. Разработчик проекта обязан рассмотреть все предложения, поступившие в течение 15 дней со дня размещения уведомления.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разработать; те</w:t>
            </w:r>
            <w:proofErr w:type="gramStart"/>
            <w:r w:rsidRPr="00945802">
              <w:rPr>
                <w:rFonts w:ascii="Arial" w:eastAsia="Times New Roman" w:hAnsi="Arial" w:cs="Arial"/>
              </w:rPr>
              <w:t>кст пр</w:t>
            </w:r>
            <w:proofErr w:type="gramEnd"/>
            <w:r w:rsidRPr="00945802">
              <w:rPr>
                <w:rFonts w:ascii="Arial" w:eastAsia="Times New Roman" w:hAnsi="Arial" w:cs="Arial"/>
              </w:rPr>
              <w:t>оекта.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2.5.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отчет, подписываемый разработчиком проекта.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Сводный отчет должен быть сформирован не позднее 5 дней со дня со дня окончания срока, установленного для принятия предложений в части первой настоящего пункта.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2.6. В сводном отчете отражаются следующие положения: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общая информация (орган-разработчик, вид и наименование акта);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описание проблемы, на решение которой направлено предлагаемое правовое регулирование;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определение целей предлагаемого правового регулирования; качественная характеристика и оценка численности потенциальных адресатов предлагаемого правового регулирования;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оценка дополнительных расходов (доходов) местных бюджетов, связанных с введением предлагаемого правового регулирования;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 xml:space="preserve">изменение обязанностей (ограничений) потенциальных адресатов предлагаемого правового </w:t>
            </w:r>
            <w:r w:rsidRPr="00945802">
              <w:rPr>
                <w:rFonts w:ascii="Arial" w:eastAsia="Times New Roman" w:hAnsi="Arial" w:cs="Arial"/>
              </w:rPr>
              <w:lastRenderedPageBreak/>
              <w:t>регулирования и связанные с ними дополнительные расходы (доходы).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2.7. Проект муниципального нормативного правового акта должен быть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945802">
              <w:rPr>
                <w:rFonts w:ascii="Arial" w:eastAsia="Times New Roman" w:hAnsi="Arial" w:cs="Arial"/>
              </w:rPr>
              <w:t>разработан</w:t>
            </w:r>
            <w:proofErr w:type="gramEnd"/>
            <w:r w:rsidRPr="00945802">
              <w:rPr>
                <w:rFonts w:ascii="Arial" w:eastAsia="Times New Roman" w:hAnsi="Arial" w:cs="Arial"/>
              </w:rPr>
              <w:t xml:space="preserve"> не позднее 10 дней со дня окончания срока, установленного для  принятия предложений в части первой настоящего пункта.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2.8. В целях проведения ОРВ разработчик проекта направляет проект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муниципального правового акта и сводный отчет в уполномоченный орган, </w:t>
            </w:r>
            <w:proofErr w:type="gramStart"/>
            <w:r w:rsidRPr="00945802">
              <w:rPr>
                <w:rFonts w:ascii="Arial" w:eastAsia="Times New Roman" w:hAnsi="Arial" w:cs="Arial"/>
              </w:rPr>
              <w:t>для</w:t>
            </w:r>
            <w:proofErr w:type="gramEnd"/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проведения публичного обсуждения и подготовки заключения об ОРВ.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Уполномоченный орган в трехдневный срок изучает поступившие документы и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возвращает их без рассмотрения в случае неполного отражения в сводном отчете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сведений, предусмотренных пунктом 2.6 настоящего Порядка.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2.9. В случае предоставления надлежаще оформленных документов уполномоченный орган в трехдневный срок размещает на официальном сайте администрации </w:t>
            </w:r>
            <w:r>
              <w:rPr>
                <w:rFonts w:ascii="Arial" w:eastAsia="Times New Roman" w:hAnsi="Arial" w:cs="Arial"/>
              </w:rPr>
              <w:t>Шипицынского сельсовета Чистоозерного района Новосибирской области</w:t>
            </w:r>
            <w:r w:rsidRPr="00945802">
              <w:rPr>
                <w:rFonts w:ascii="Arial" w:eastAsia="Times New Roman" w:hAnsi="Arial" w:cs="Arial"/>
              </w:rPr>
              <w:t>, те</w:t>
            </w:r>
            <w:proofErr w:type="gramStart"/>
            <w:r w:rsidRPr="00945802">
              <w:rPr>
                <w:rFonts w:ascii="Arial" w:eastAsia="Times New Roman" w:hAnsi="Arial" w:cs="Arial"/>
              </w:rPr>
              <w:t>кст пр</w:t>
            </w:r>
            <w:proofErr w:type="gramEnd"/>
            <w:r w:rsidRPr="00945802">
              <w:rPr>
                <w:rFonts w:ascii="Arial" w:eastAsia="Times New Roman" w:hAnsi="Arial" w:cs="Arial"/>
              </w:rPr>
              <w:t>оекта муниципального нормативного правового акта, подлежащего оценке регулирующего воздействия; сводный отчет;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>перечень вопросов для участников публичных консультаций;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>иные материалы и информация по усмотрению уполномоченного органа.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2.10.Срок проведения публичных консультаций и принятия предложений устанавливается уполномоченным органом, но не может составлять более 30 дней. Срок проведения публичных консультаций может быть продлен уполномоченным органом, но не более чем на 10 дней.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</w:t>
            </w:r>
            <w:proofErr w:type="gramStart"/>
            <w:r w:rsidRPr="00945802">
              <w:rPr>
                <w:rFonts w:ascii="Arial" w:eastAsia="Times New Roman" w:hAnsi="Arial" w:cs="Arial"/>
              </w:rPr>
              <w:t xml:space="preserve">2.11.Публичные консультации по проекту проводятся посредством обсуждения поступивших предложений с участием разработчика проекта, представителей субъектов предпринимательской и инвестиционной деятельности, Уполномоченного по защите прав предпринимателей </w:t>
            </w:r>
            <w:r>
              <w:rPr>
                <w:rFonts w:ascii="Arial" w:eastAsia="Times New Roman" w:hAnsi="Arial" w:cs="Arial"/>
              </w:rPr>
              <w:t xml:space="preserve">Новосибирской </w:t>
            </w:r>
            <w:r w:rsidRPr="00945802">
              <w:rPr>
                <w:rFonts w:ascii="Arial" w:eastAsia="Times New Roman" w:hAnsi="Arial" w:cs="Arial"/>
              </w:rPr>
              <w:t xml:space="preserve"> области, общественного совета при разработчике проекта (при его наличии) и иных заинтересованных лиц,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</w:t>
            </w:r>
            <w:proofErr w:type="gramEnd"/>
            <w:r w:rsidRPr="00945802">
              <w:rPr>
                <w:rFonts w:ascii="Arial" w:eastAsia="Times New Roman" w:hAnsi="Arial" w:cs="Arial"/>
              </w:rPr>
              <w:t xml:space="preserve"> проведения публичного обсуждения, в течение которого уполномоченным органом принимаются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предложения, о наиболее удобном способе их представления, дате проведения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945802">
              <w:rPr>
                <w:rFonts w:ascii="Arial" w:eastAsia="Times New Roman" w:hAnsi="Arial" w:cs="Arial"/>
              </w:rPr>
              <w:t xml:space="preserve">публичных консультаций. Форма извещения устанавливается правовым актом администрации </w:t>
            </w:r>
            <w:r>
              <w:rPr>
                <w:rFonts w:ascii="Arial" w:eastAsia="Times New Roman" w:hAnsi="Arial" w:cs="Arial"/>
              </w:rPr>
              <w:t>Шипицынского сельсовета Чистоозерного района Новосибирской области</w:t>
            </w:r>
            <w:r w:rsidRPr="00945802">
              <w:rPr>
                <w:rFonts w:ascii="Arial" w:eastAsia="Times New Roman" w:hAnsi="Arial" w:cs="Arial"/>
                <w:b/>
                <w:bCs/>
              </w:rPr>
              <w:t>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Круг участников публичных консультаций должен быть определен с учетом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необходимости обеспечения максимального участия в нем представителей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предпринимательского сообщества.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2.12. Уполномоченный орган обрабатывает все предложения, поступившие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lastRenderedPageBreak/>
              <w:t>Сводка предложений подписывается руководителей уполномоченного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органа и подлежит размещению на официальном сайте администрации </w:t>
            </w:r>
            <w:r>
              <w:rPr>
                <w:rFonts w:ascii="Arial" w:eastAsia="Times New Roman" w:hAnsi="Arial" w:cs="Arial"/>
              </w:rPr>
              <w:t>Шипицынского сельсовета Чистоозерного района Новосибирской области</w:t>
            </w:r>
            <w:r w:rsidRPr="00945802">
              <w:rPr>
                <w:rFonts w:ascii="Arial" w:eastAsia="Times New Roman" w:hAnsi="Arial" w:cs="Arial"/>
              </w:rPr>
              <w:t xml:space="preserve">  не позднее 16 рабочих дней со дня окончания публичных консультаций.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2.13. Срок подготовки заключения уполномоченным органом о результатах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ОРВ составляет 10 дней со дня подписания сводки предложений. Форма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заключения утверждается правовым актом администрации </w:t>
            </w:r>
            <w:r>
              <w:rPr>
                <w:rFonts w:ascii="Arial" w:eastAsia="Times New Roman" w:hAnsi="Arial" w:cs="Arial"/>
              </w:rPr>
              <w:t>Шипицынского сельсовета Чистоозерного района Новосибирской области</w:t>
            </w:r>
            <w:proofErr w:type="gramStart"/>
            <w:r>
              <w:rPr>
                <w:rFonts w:ascii="Arial" w:eastAsia="Times New Roman" w:hAnsi="Arial" w:cs="Arial"/>
              </w:rPr>
              <w:t xml:space="preserve"> </w:t>
            </w:r>
            <w:r w:rsidRPr="00945802">
              <w:rPr>
                <w:rFonts w:ascii="Arial" w:eastAsia="Times New Roman" w:hAnsi="Arial" w:cs="Arial"/>
                <w:b/>
                <w:bCs/>
              </w:rPr>
              <w:t>.</w:t>
            </w:r>
            <w:proofErr w:type="gramEnd"/>
            <w:r w:rsidRPr="0094580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>Заключение должно содержать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иных норм, необоснованно затрудняющих осуществление предпринимательской и инвестиционной деятельности,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2.14.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Анализ, проводимый уполномоченным органом, основывается на результатах исследования разработчиком проекта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945802">
              <w:rPr>
                <w:rFonts w:ascii="Arial" w:eastAsia="Times New Roman" w:hAnsi="Arial" w:cs="Arial"/>
              </w:rPr>
      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      </w:r>
            <w:proofErr w:type="gramEnd"/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точность формулировки выявленной проблемы;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обоснованность качественного и количественного определения потенциальных адресатов предлагаемого правового регулирования;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определение целей предлагаемого правового регулирования;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практическая реализуемость заявленных целей предлагаемого правового регулирования;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proofErr w:type="spellStart"/>
            <w:r w:rsidRPr="00945802">
              <w:rPr>
                <w:rFonts w:ascii="Arial" w:eastAsia="Times New Roman" w:hAnsi="Arial" w:cs="Arial"/>
              </w:rPr>
              <w:t>дерифицируемость</w:t>
            </w:r>
            <w:proofErr w:type="spellEnd"/>
            <w:r w:rsidRPr="00945802">
              <w:rPr>
                <w:rFonts w:ascii="Arial" w:eastAsia="Times New Roman" w:hAnsi="Arial" w:cs="Arial"/>
              </w:rPr>
              <w:t xml:space="preserve"> показателей достижения целей предлагаемого правового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>регулирования и возможность последующего мониторинга их достижения;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 xml:space="preserve">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бюджета, связанных с </w:t>
            </w:r>
            <w:r w:rsidRPr="00945802">
              <w:rPr>
                <w:rFonts w:ascii="Arial" w:eastAsia="Times New Roman" w:hAnsi="Arial" w:cs="Arial"/>
              </w:rPr>
              <w:lastRenderedPageBreak/>
              <w:t>введением предлагаемого правового регулирования.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2.15. Заключение подписывается руководителем уполномоченного органа и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направляется разработчику проекта в трехдневный срок с момента подписания.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Заключение подлежит размещению на официальном сайте Администрации </w:t>
            </w:r>
            <w:r>
              <w:rPr>
                <w:rFonts w:ascii="Arial" w:eastAsia="Times New Roman" w:hAnsi="Arial" w:cs="Arial"/>
              </w:rPr>
              <w:t xml:space="preserve">Шипицынского сельсовета Чистоозерного района Новосибирской области </w:t>
            </w:r>
            <w:r w:rsidRPr="00945802">
              <w:rPr>
                <w:rFonts w:ascii="Arial" w:eastAsia="Times New Roman" w:hAnsi="Arial" w:cs="Arial"/>
              </w:rPr>
              <w:t xml:space="preserve"> не позднее 3 рабочих дней со дня его подписания.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Заключение подлежит обязательному рассмотрению разработчиком проекта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>в течение 5 дней с момента поступления с принятием одного из следующих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>решений: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утверждению проекта муниципального нормативного правового акта (в случае отсутствия замечаний);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доработки проекта муниципального нормативного правового акта с учетом замечаний;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утверждению проекта муниципального нормативного правового акта без учета замечаний;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нецелесообразности принятия проекта муниципального нормативного правового акта.</w:t>
            </w:r>
          </w:p>
          <w:p w:rsidR="00286CDD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2.16. Разногласия, возникающие по результатам проведения оценки регулирующего воздействия проектов муниципальных нормативных правовых актов, между разработчиком проекта и уполномоченным органом разрешаются путем обсуждения разногласий, на заседании специально созданной главой </w:t>
            </w:r>
            <w:r>
              <w:rPr>
                <w:rFonts w:ascii="Arial" w:eastAsia="Times New Roman" w:hAnsi="Arial" w:cs="Arial"/>
              </w:rPr>
              <w:t xml:space="preserve">Шипицынского сельсовета </w:t>
            </w:r>
            <w:r w:rsidRPr="00945802">
              <w:rPr>
                <w:rFonts w:ascii="Arial" w:eastAsia="Times New Roman" w:hAnsi="Arial" w:cs="Arial"/>
              </w:rPr>
              <w:t xml:space="preserve"> рабочей группы. Число членов</w:t>
            </w:r>
            <w:r w:rsidRPr="0094580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 xml:space="preserve">такой группы не может превышать пять человек. Руководит группой глава </w:t>
            </w:r>
            <w:r>
              <w:rPr>
                <w:rFonts w:ascii="Arial" w:eastAsia="Times New Roman" w:hAnsi="Arial" w:cs="Arial"/>
              </w:rPr>
              <w:t>Шипицынского сельсовета</w:t>
            </w:r>
            <w:r w:rsidRPr="00945802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 w:rsidRPr="00945802">
              <w:rPr>
                <w:rFonts w:ascii="Arial" w:eastAsia="Times New Roman" w:hAnsi="Arial" w:cs="Arial"/>
                <w:bCs/>
              </w:rPr>
              <w:t>В состав группы по согласованию</w:t>
            </w:r>
            <w:r w:rsidRPr="0094580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>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45802">
              <w:rPr>
                <w:rFonts w:ascii="Arial" w:eastAsia="Times New Roman" w:hAnsi="Arial" w:cs="Arial"/>
                <w:b/>
                <w:bCs/>
              </w:rPr>
              <w:t>3. Экспертиза муниципальных нормативных правовых актов,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 3.1.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уполномоченным органом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 правоприменительной практики.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945802">
              <w:rPr>
                <w:rFonts w:ascii="Arial" w:eastAsia="Times New Roman" w:hAnsi="Arial" w:cs="Arial"/>
              </w:rPr>
              <w:t xml:space="preserve">     3.2. Экспертиза проводится на основании ежегодно утверждаемого главой </w:t>
            </w:r>
            <w:r>
              <w:rPr>
                <w:rFonts w:ascii="Arial" w:eastAsia="Times New Roman" w:hAnsi="Arial" w:cs="Arial"/>
                <w:bCs/>
              </w:rPr>
              <w:t>Шипицынского сельсовета</w:t>
            </w:r>
            <w:r w:rsidRPr="00945802">
              <w:rPr>
                <w:rFonts w:ascii="Arial" w:eastAsia="Times New Roman" w:hAnsi="Arial" w:cs="Arial"/>
                <w:b/>
                <w:bCs/>
              </w:rPr>
              <w:t>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План формируется на основании предложений органов местного самоуправления, органов государственной власти </w:t>
            </w:r>
            <w:r>
              <w:rPr>
                <w:rFonts w:ascii="Arial" w:eastAsia="Times New Roman" w:hAnsi="Arial" w:cs="Arial"/>
              </w:rPr>
              <w:t xml:space="preserve">Новосибирской </w:t>
            </w:r>
            <w:r w:rsidRPr="00945802">
              <w:rPr>
                <w:rFonts w:ascii="Arial" w:eastAsia="Times New Roman" w:hAnsi="Arial" w:cs="Arial"/>
              </w:rPr>
              <w:t xml:space="preserve"> области, уполномоченного органа, представителей предпринимательского сообщества, Уполномоченного по защите прав предпринимателей </w:t>
            </w:r>
            <w:r>
              <w:rPr>
                <w:rFonts w:ascii="Arial" w:eastAsia="Times New Roman" w:hAnsi="Arial" w:cs="Arial"/>
              </w:rPr>
              <w:t>Новосибирской</w:t>
            </w:r>
            <w:r w:rsidRPr="00945802">
              <w:rPr>
                <w:rFonts w:ascii="Arial" w:eastAsia="Times New Roman" w:hAnsi="Arial" w:cs="Arial"/>
              </w:rPr>
              <w:t xml:space="preserve"> области и других заинтересованных лиц, поступающих в уполномоченных орган в течение всего календарного года.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lastRenderedPageBreak/>
              <w:t>В плане в обязательном порядке указывается наименование и реквизиты муниципального нормативного правового акта, подлежащего экспертизе, дата начала и сроки ее проведения.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План утверждается не позднее 31 декабря года, предшествующего планируемому году. В течение пяти рабочих дней со дня утверждения план размещается на официальном сайте администрации </w:t>
            </w:r>
            <w:r>
              <w:rPr>
                <w:rFonts w:ascii="Arial" w:eastAsia="Times New Roman" w:hAnsi="Arial" w:cs="Arial"/>
              </w:rPr>
              <w:t>Шипицынского сельсовета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3.3. Срок проведения экспертизы не может превышать двух месяцев. При необходимости этот срок может быть продлен уполномоченным органом, но не более чем на один месяц.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3.4. Экспертиза нормативных правовых актов включает в себя: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публичные консультации нормативных правовых актов;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исследование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- исследование);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подготовку заключения об экспертизе нормативного правового акта.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3.5. Публичные консультации проводятся посредством обсуждения положений нормативного правового акта с участием органов местного самоуправления, представителей субъектов предпринимательской и инвестиционной деятельности, Уполномоченного по защите прав предпринимателей </w:t>
            </w:r>
            <w:r>
              <w:rPr>
                <w:rFonts w:ascii="Arial" w:eastAsia="Times New Roman" w:hAnsi="Arial" w:cs="Arial"/>
              </w:rPr>
              <w:t xml:space="preserve">Новосибирской </w:t>
            </w:r>
            <w:r w:rsidRPr="00945802">
              <w:rPr>
                <w:rFonts w:ascii="Arial" w:eastAsia="Times New Roman" w:hAnsi="Arial" w:cs="Arial"/>
              </w:rPr>
              <w:t xml:space="preserve"> области, общественного совета при разработчике проекта (при его наличии) и иных  заинтересованных лиц, которым не </w:t>
            </w:r>
            <w:proofErr w:type="gramStart"/>
            <w:r w:rsidRPr="00945802">
              <w:rPr>
                <w:rFonts w:ascii="Arial" w:eastAsia="Times New Roman" w:hAnsi="Arial" w:cs="Arial"/>
              </w:rPr>
              <w:t>позднее</w:t>
            </w:r>
            <w:proofErr w:type="gramEnd"/>
            <w:r w:rsidRPr="00945802">
              <w:rPr>
                <w:rFonts w:ascii="Arial" w:eastAsia="Times New Roman" w:hAnsi="Arial" w:cs="Arial"/>
              </w:rPr>
              <w:t xml:space="preserve"> чем за 3 дня до срока начала экспертизы, указанного в плане, направляется извещение о сроке проведения публичных обсуждений, в </w:t>
            </w:r>
            <w:proofErr w:type="gramStart"/>
            <w:r w:rsidRPr="00945802">
              <w:rPr>
                <w:rFonts w:ascii="Arial" w:eastAsia="Times New Roman" w:hAnsi="Arial" w:cs="Arial"/>
              </w:rPr>
              <w:t>течение</w:t>
            </w:r>
            <w:proofErr w:type="gramEnd"/>
            <w:r w:rsidRPr="00945802">
              <w:rPr>
                <w:rFonts w:ascii="Arial" w:eastAsia="Times New Roman" w:hAnsi="Arial" w:cs="Arial"/>
              </w:rPr>
              <w:t xml:space="preserve"> которого уполномоченным органом принимаются предложения, о наиболее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>удобном способе их представления, дате проведения публичных консультаций.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  <w:b/>
                <w:bCs/>
              </w:rPr>
            </w:pPr>
            <w:r w:rsidRPr="00945802">
              <w:rPr>
                <w:rFonts w:ascii="Arial" w:eastAsia="Times New Roman" w:hAnsi="Arial" w:cs="Arial"/>
              </w:rPr>
              <w:t xml:space="preserve">Форма извещения устанавливается правовым актом администрации  </w:t>
            </w:r>
            <w:r>
              <w:rPr>
                <w:rFonts w:ascii="Arial" w:eastAsia="Times New Roman" w:hAnsi="Arial" w:cs="Arial"/>
              </w:rPr>
              <w:t>Шипицынского сельсовета</w:t>
            </w:r>
            <w:r w:rsidRPr="00945802">
              <w:rPr>
                <w:rFonts w:ascii="Arial" w:eastAsia="Times New Roman" w:hAnsi="Arial" w:cs="Arial"/>
                <w:b/>
                <w:bCs/>
              </w:rPr>
              <w:t>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Круг участников публичных консультаций должен быть определен с учетом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необходимости обеспечения максимального участия в нем представителей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предпринимательского сообщества.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3.6.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3.7. В ходе исследования нормативного правового акта изучаются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следующие вопросы: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3.7.1. Наличие в нормативном правовом акте избыточных требований по подготовке и (или) представлению сведений (документов):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 xml:space="preserve">требуемые аналогичные или идентичные сведения (документы) выдаются муниципальным органом, в который обращается субъект </w:t>
            </w:r>
            <w:proofErr w:type="gramStart"/>
            <w:r w:rsidRPr="00945802">
              <w:rPr>
                <w:rFonts w:ascii="Arial" w:eastAsia="Times New Roman" w:hAnsi="Arial" w:cs="Arial"/>
              </w:rPr>
              <w:t>предпринимательской</w:t>
            </w:r>
            <w:proofErr w:type="gramEnd"/>
            <w:r w:rsidRPr="00945802">
              <w:rPr>
                <w:rFonts w:ascii="Arial" w:eastAsia="Times New Roman" w:hAnsi="Arial" w:cs="Arial"/>
              </w:rPr>
              <w:t xml:space="preserve"> и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инвестиционной деятельности;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 xml:space="preserve">аналогичные или идентичные сведения (документы) представляются </w:t>
            </w:r>
            <w:proofErr w:type="gramStart"/>
            <w:r w:rsidRPr="00945802">
              <w:rPr>
                <w:rFonts w:ascii="Arial" w:eastAsia="Times New Roman" w:hAnsi="Arial" w:cs="Arial"/>
              </w:rPr>
              <w:t>в</w:t>
            </w:r>
            <w:proofErr w:type="gramEnd"/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несколько органов муниципальной власти или учреждений, предоставляющих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lastRenderedPageBreak/>
              <w:t>муниципальные услуги;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необоснованная частота подготовки и (или) представления сведений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(документов);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аналогичные или идентичные сведения (документы) представляются в одно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>или различные подразделения одного и того же органа муниципальной власти или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>учреждения;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предъявление завышенных требований к форме представляемых сведений или документов, представление которых связано с оказанием муниципальной услуги;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установленная процедура не способствует сохранению конфиденциальности представляемых сведений (документов) или способствует нарушению иных охраняемых законом прав.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3.7.2. Наличие в нормативном правовом акте требований: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связанных с необходимостью создания, приобретения, содержания, реализации каких-либо активов, не связанных с осуществлением основной деятельности;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возникновения, наличия или прекращения у субъекта </w:t>
            </w:r>
            <w:proofErr w:type="gramStart"/>
            <w:r w:rsidRPr="00945802">
              <w:rPr>
                <w:rFonts w:ascii="Arial" w:eastAsia="Times New Roman" w:hAnsi="Arial" w:cs="Arial"/>
              </w:rPr>
              <w:t>предпринимательской</w:t>
            </w:r>
            <w:proofErr w:type="gramEnd"/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и инвестиционной деятельности договорных обязательств;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необходимости привлечения субъектом предпринимательской и инвестиционной деятельности дополнительного персонала;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3.7.3. Отсутствие, неопределенность или избыточность полномочий лиц,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наделенных правом проведения проверок, участия в комиссиях, выдачи или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осуществления согласований.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3.7.4. Отсутствие необходимых организационных или технических условий,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945802">
              <w:rPr>
                <w:rFonts w:ascii="Arial" w:eastAsia="Times New Roman" w:hAnsi="Arial" w:cs="Arial"/>
              </w:rPr>
              <w:t>приводящих</w:t>
            </w:r>
            <w:proofErr w:type="gramEnd"/>
            <w:r w:rsidRPr="00945802">
              <w:rPr>
                <w:rFonts w:ascii="Arial" w:eastAsia="Times New Roman" w:hAnsi="Arial" w:cs="Arial"/>
              </w:rPr>
              <w:t xml:space="preserve"> к невозможности реализации органами муниципальной власти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установленных функций в отношении субъектов предпринимательской и инвестиционной деятельности.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 3.8. При проведении исследования нормативного правового акта уполномоченный орган: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направляет разработчику проекта запрос о представлении материалов, необходимых для проведения экспертизы, содержащих сведения (расчеты, обоснования), на которых основывается необходимость правового регулирования соответствующих отношений;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*</w:t>
            </w:r>
            <w:r w:rsidRPr="00945802">
              <w:rPr>
                <w:rFonts w:ascii="Arial" w:eastAsia="Times New Roman" w:hAnsi="Arial" w:cs="Arial"/>
              </w:rPr>
              <w:t>обращается к представителям предпринимательского сообщества и иным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заинтересованным лицам с запросом о представлении информационно аналитических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45802">
              <w:rPr>
                <w:rFonts w:ascii="Arial" w:eastAsia="Times New Roman" w:hAnsi="Arial" w:cs="Arial"/>
              </w:rPr>
              <w:t>материалов по предмету экспертизы;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устанавливает наличие (отсутствие) в нормативном правовом акте положений, указанных в пункте 3.7 настоящего Порядка;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анализирует положения нормативного правового акта во взаимосвязи со сложившейся практикой его применения;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945802">
              <w:rPr>
                <w:rFonts w:ascii="Arial" w:eastAsia="Times New Roman" w:hAnsi="Arial" w:cs="Arial"/>
              </w:rPr>
              <w:t>устанавливает наличие затруднений при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  3.9. Разработчик проекта обязан по запросу уполномоченного органа в течение 10 рабочих дней представить материалы, необходимые для проведения экспертизы нормативных правовых актов.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В случае если на запрос уполномоченного органа в установленный срок разработчиком проекта не представлены материалы, необходимые для проведения экспертизы нормативных правовых актов, сведения об этом подлежат указанию в тексте заключения.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 3.10. Результаты экспертизы муниципальных нормативных правовых актов,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945802">
              <w:rPr>
                <w:rFonts w:ascii="Arial" w:eastAsia="Times New Roman" w:hAnsi="Arial" w:cs="Arial"/>
              </w:rPr>
              <w:t>затрагивающих</w:t>
            </w:r>
            <w:proofErr w:type="gramEnd"/>
            <w:r w:rsidRPr="00945802">
              <w:rPr>
                <w:rFonts w:ascii="Arial" w:eastAsia="Times New Roman" w:hAnsi="Arial" w:cs="Arial"/>
              </w:rPr>
              <w:t xml:space="preserve"> вопросы осуществления предпринимательской и инвестиционной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деятельности, оформляются заключением. Форма заключения устанавливается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945802">
              <w:rPr>
                <w:rFonts w:ascii="Arial" w:eastAsia="Times New Roman" w:hAnsi="Arial" w:cs="Arial"/>
                <w:bCs/>
              </w:rPr>
              <w:t xml:space="preserve">правовым актом администрации </w:t>
            </w:r>
            <w:r>
              <w:rPr>
                <w:rFonts w:ascii="Arial" w:eastAsia="Times New Roman" w:hAnsi="Arial" w:cs="Arial"/>
                <w:bCs/>
              </w:rPr>
              <w:t>Шипицынского сельсовета</w:t>
            </w:r>
            <w:r w:rsidRPr="00945802">
              <w:rPr>
                <w:rFonts w:ascii="Arial" w:eastAsia="Times New Roman" w:hAnsi="Arial" w:cs="Arial"/>
                <w:b/>
                <w:bCs/>
              </w:rPr>
              <w:t>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ind w:firstLine="708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В заключении должны быть указаны сведения, о нормативном правовом акте и его разработчике; положения нормативного правового акта, которые создают необоснованные затруднения осуществления предпринимательской и инвестиционной деятельности, или информация об отсутствии таких положений;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обоснование сделанных выводов; информация о проведенных публичных консультациях нормативных правовых актов, позиции заинтересованных структурных подразделений администрации </w:t>
            </w:r>
            <w:r>
              <w:rPr>
                <w:rFonts w:ascii="Arial" w:eastAsia="Times New Roman" w:hAnsi="Arial" w:cs="Arial"/>
              </w:rPr>
              <w:t xml:space="preserve">Новосибирской </w:t>
            </w:r>
            <w:r w:rsidRPr="00945802">
              <w:rPr>
                <w:rFonts w:ascii="Arial" w:eastAsia="Times New Roman" w:hAnsi="Arial" w:cs="Arial"/>
              </w:rPr>
              <w:t xml:space="preserve"> области и представителей предпринимательского сообщества, участвовавших в исследовании нормативного правового акта; сведения о непредставлении разработчиком проекта необходимых для проведения экспертизы нормативных правовых актов материалов (в случае их непредставления).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3.11.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lastRenderedPageBreak/>
              <w:t>отмены нормативного правового акта; внесения изменений в нормативный правовой акт, направленных на устранение положений, необоснованно затрудняющих осуществление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предпринимательской и инвестиционной деятельности.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 3.12.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В течение трех рабочих дней со дня подписания заключение направляется разработчику проекта.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Уполномоченный орган размещает заключение на официальном сайте </w:t>
            </w:r>
            <w:r>
              <w:rPr>
                <w:rFonts w:ascii="Arial" w:eastAsia="Times New Roman" w:hAnsi="Arial" w:cs="Arial"/>
              </w:rPr>
              <w:t>администрации Шипицынского сельсовета</w:t>
            </w:r>
            <w:r w:rsidRPr="00945802">
              <w:rPr>
                <w:rFonts w:ascii="Arial" w:eastAsia="Times New Roman" w:hAnsi="Arial" w:cs="Arial"/>
              </w:rPr>
              <w:t xml:space="preserve"> в течение трех рабочих дней со дня его подписания.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3.13. В случае если в заключении содержится вывод о наличии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Подготовленный проект нормативного правового акта подлежит оценке регулирующего воздействия в установленном порядке.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 3.14. Заключение экспертизы подлежит обязательному рассмотрению.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>Разногласия, возникающие по результатам проведения экспертизы муниципальных нормативных правовых актов, разрешаются в порядке, определенном в пункте 2.16 настоящего Порядка.</w:t>
            </w:r>
          </w:p>
          <w:p w:rsidR="00286CDD" w:rsidRPr="00945802" w:rsidRDefault="00286CDD" w:rsidP="00286CD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45802">
              <w:rPr>
                <w:rFonts w:ascii="Arial" w:eastAsia="Times New Roman" w:hAnsi="Arial" w:cs="Arial"/>
              </w:rPr>
              <w:t xml:space="preserve">     3.15. Разработчик не позднее трех месяцев со дня получения заключения,</w:t>
            </w:r>
          </w:p>
          <w:p w:rsidR="00286CDD" w:rsidRPr="00B45BAB" w:rsidRDefault="00286CDD" w:rsidP="00286CDD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45802">
              <w:rPr>
                <w:rFonts w:ascii="Arial" w:eastAsia="Times New Roman" w:hAnsi="Arial" w:cs="Arial"/>
              </w:rPr>
              <w:t xml:space="preserve">содержащего рекомендации по отмене нормативного правового акта или внесению в него изменений,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положений, необоснованно затрудняющих осуществление предпринимательской и инвестиционной </w:t>
            </w:r>
            <w:r w:rsidRPr="00236719">
              <w:rPr>
                <w:rFonts w:ascii="Arial" w:eastAsia="Times New Roman" w:hAnsi="Arial" w:cs="Arial"/>
              </w:rPr>
              <w:t>деятельности</w:t>
            </w:r>
            <w:r w:rsidRPr="00B45BAB">
              <w:rPr>
                <w:rFonts w:eastAsia="Times New Roman"/>
              </w:rPr>
              <w:t>.</w:t>
            </w:r>
          </w:p>
          <w:p w:rsidR="00FB026E" w:rsidRDefault="00FB026E" w:rsidP="00A85DD0">
            <w:pPr>
              <w:rPr>
                <w:b/>
                <w:color w:val="7030A0"/>
                <w:sz w:val="96"/>
                <w:szCs w:val="96"/>
              </w:rPr>
            </w:pPr>
          </w:p>
          <w:p w:rsidR="00FB026E" w:rsidRDefault="00FB026E" w:rsidP="00A85DD0">
            <w:pPr>
              <w:rPr>
                <w:b/>
                <w:color w:val="7030A0"/>
                <w:sz w:val="96"/>
                <w:szCs w:val="96"/>
              </w:rPr>
            </w:pPr>
          </w:p>
          <w:p w:rsidR="00FB026E" w:rsidRDefault="00FB026E" w:rsidP="00A85DD0">
            <w:pPr>
              <w:rPr>
                <w:b/>
                <w:color w:val="7030A0"/>
                <w:sz w:val="96"/>
                <w:szCs w:val="96"/>
              </w:rPr>
            </w:pPr>
          </w:p>
          <w:p w:rsidR="00FB026E" w:rsidRDefault="00FB026E" w:rsidP="00A85DD0">
            <w:pPr>
              <w:rPr>
                <w:b/>
                <w:sz w:val="28"/>
                <w:szCs w:val="28"/>
              </w:rPr>
            </w:pPr>
          </w:p>
          <w:p w:rsidR="00A85DD0" w:rsidRPr="00A85DD0" w:rsidRDefault="00A85DD0" w:rsidP="00A85DD0">
            <w:pPr>
              <w:rPr>
                <w:b/>
                <w:color w:val="7030A0"/>
                <w:sz w:val="96"/>
                <w:szCs w:val="96"/>
              </w:rPr>
            </w:pPr>
            <w:r w:rsidRPr="00A85DD0">
              <w:rPr>
                <w:b/>
                <w:sz w:val="28"/>
                <w:szCs w:val="28"/>
              </w:rPr>
              <w:lastRenderedPageBreak/>
              <w:t xml:space="preserve">День открытых дверей мероприятия, посвященного «Дню защиты детей» </w:t>
            </w:r>
          </w:p>
          <w:p w:rsidR="00A85DD0" w:rsidRPr="00A85DD0" w:rsidRDefault="00A85DD0" w:rsidP="00A85DD0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A85DD0">
              <w:rPr>
                <w:b/>
                <w:sz w:val="28"/>
                <w:szCs w:val="28"/>
              </w:rPr>
              <w:t xml:space="preserve">01.06.2016года Пожарно-спасательная часть 75   </w:t>
            </w:r>
          </w:p>
          <w:p w:rsidR="00A85DD0" w:rsidRDefault="00A85DD0" w:rsidP="00A85DD0">
            <w:pPr>
              <w:jc w:val="both"/>
            </w:pPr>
            <w:r>
              <w:t xml:space="preserve">1 июня 2016 года в день защиты детей Пожарно-спасательная часть 75 устроила день открытых дверей. Это был настоящий праздник, так как все желающие могли в любое время посетить Пожарно-спасательную часть, где им были очень рады. Работники и сотрудники с удовольствием рассказывали о своей службе, проводили экскурсию. У детей была возможность сесть в кабину пожарной машины, </w:t>
            </w:r>
            <w:proofErr w:type="gramStart"/>
            <w:r>
              <w:t>одеть</w:t>
            </w:r>
            <w:proofErr w:type="gramEnd"/>
            <w:r>
              <w:t xml:space="preserve"> боевую одежду пожарного, почувствовать себя в роли настоящего спасателя. Пожарные показывали специальные устройства и инструменты. Дети с удовольствием фотографировались и в одежде спасателя и на фоне пожарных машин. Работники показали детям как быстро и правильно они собираются на пожар, дети стояли завороженные. Вместе с детьми повторили правила безопасности для детей, чтобы не возникло угрозы пожара. В день открытых дверей пожарно-спасательную часть 75 посетили ___ ребят.</w:t>
            </w:r>
          </w:p>
          <w:p w:rsidR="003249CE" w:rsidRPr="00A85DD0" w:rsidRDefault="00A85DD0" w:rsidP="00A85DD0">
            <w:pPr>
              <w:jc w:val="center"/>
              <w:rPr>
                <w:b/>
                <w:bCs/>
                <w:color w:val="0070C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29147" cy="2208810"/>
                  <wp:effectExtent l="19050" t="0" r="0" b="0"/>
                  <wp:docPr id="9" name="Рисунок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49" cy="221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883" cy="1739113"/>
                  <wp:effectExtent l="19050" t="0" r="0" b="0"/>
                  <wp:docPr id="10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094" cy="1739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83510" cy="2042795"/>
                  <wp:effectExtent l="19050" t="0" r="2540" b="0"/>
                  <wp:docPr id="11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204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0015" cy="1995170"/>
                  <wp:effectExtent l="19050" t="0" r="6985" b="0"/>
                  <wp:docPr id="12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199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72265" cy="1567543"/>
                  <wp:effectExtent l="19050" t="0" r="0" b="0"/>
                  <wp:docPr id="13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1567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48134" cy="1436914"/>
                  <wp:effectExtent l="19050" t="0" r="0" b="0"/>
                  <wp:docPr id="14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36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B59" w:rsidRPr="00E40F14" w:rsidRDefault="00AF1B59" w:rsidP="00E40F14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B678DD" w:rsidRPr="00E40F14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39"/>
    <w:multiLevelType w:val="hybridMultilevel"/>
    <w:tmpl w:val="BEB84D94"/>
    <w:lvl w:ilvl="0" w:tplc="C62620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1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03B4E14"/>
    <w:multiLevelType w:val="multilevel"/>
    <w:tmpl w:val="4F28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2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4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973718C"/>
    <w:multiLevelType w:val="multilevel"/>
    <w:tmpl w:val="31D4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9"/>
  </w:num>
  <w:num w:numId="4">
    <w:abstractNumId w:val="17"/>
  </w:num>
  <w:num w:numId="5">
    <w:abstractNumId w:val="8"/>
  </w:num>
  <w:num w:numId="6">
    <w:abstractNumId w:val="31"/>
  </w:num>
  <w:num w:numId="7">
    <w:abstractNumId w:val="26"/>
  </w:num>
  <w:num w:numId="8">
    <w:abstractNumId w:val="13"/>
  </w:num>
  <w:num w:numId="9">
    <w:abstractNumId w:val="15"/>
  </w:num>
  <w:num w:numId="10">
    <w:abstractNumId w:val="33"/>
  </w:num>
  <w:num w:numId="11">
    <w:abstractNumId w:val="21"/>
  </w:num>
  <w:num w:numId="12">
    <w:abstractNumId w:val="19"/>
  </w:num>
  <w:num w:numId="13">
    <w:abstractNumId w:val="10"/>
  </w:num>
  <w:num w:numId="14">
    <w:abstractNumId w:val="23"/>
  </w:num>
  <w:num w:numId="15">
    <w:abstractNumId w:val="30"/>
  </w:num>
  <w:num w:numId="16">
    <w:abstractNumId w:val="20"/>
  </w:num>
  <w:num w:numId="17">
    <w:abstractNumId w:val="3"/>
  </w:num>
  <w:num w:numId="18">
    <w:abstractNumId w:val="2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2"/>
  </w:num>
  <w:num w:numId="23">
    <w:abstractNumId w:val="25"/>
  </w:num>
  <w:num w:numId="24">
    <w:abstractNumId w:val="28"/>
  </w:num>
  <w:num w:numId="25">
    <w:abstractNumId w:val="4"/>
  </w:num>
  <w:num w:numId="26">
    <w:abstractNumId w:val="5"/>
  </w:num>
  <w:num w:numId="27">
    <w:abstractNumId w:val="1"/>
  </w:num>
  <w:num w:numId="28">
    <w:abstractNumId w:val="6"/>
  </w:num>
  <w:num w:numId="29">
    <w:abstractNumId w:val="16"/>
  </w:num>
  <w:num w:numId="30">
    <w:abstractNumId w:val="27"/>
  </w:num>
  <w:num w:numId="31">
    <w:abstractNumId w:val="11"/>
  </w:num>
  <w:num w:numId="32">
    <w:abstractNumId w:val="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B59"/>
    <w:rsid w:val="00023A96"/>
    <w:rsid w:val="000303B1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58AE"/>
    <w:rsid w:val="002512A9"/>
    <w:rsid w:val="00283EA0"/>
    <w:rsid w:val="00286CDD"/>
    <w:rsid w:val="002B0862"/>
    <w:rsid w:val="002C2731"/>
    <w:rsid w:val="002C4C08"/>
    <w:rsid w:val="002C70A3"/>
    <w:rsid w:val="002F0EEA"/>
    <w:rsid w:val="00317CC0"/>
    <w:rsid w:val="003249CE"/>
    <w:rsid w:val="003347D3"/>
    <w:rsid w:val="00351A0D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97C89"/>
    <w:rsid w:val="005A3C9D"/>
    <w:rsid w:val="00607733"/>
    <w:rsid w:val="006469EF"/>
    <w:rsid w:val="00653DC7"/>
    <w:rsid w:val="00666B28"/>
    <w:rsid w:val="0068276D"/>
    <w:rsid w:val="00693CFA"/>
    <w:rsid w:val="00696CA7"/>
    <w:rsid w:val="006A240F"/>
    <w:rsid w:val="006E5832"/>
    <w:rsid w:val="006F2C71"/>
    <w:rsid w:val="0074597E"/>
    <w:rsid w:val="007C1829"/>
    <w:rsid w:val="007D6E5C"/>
    <w:rsid w:val="007E0E6B"/>
    <w:rsid w:val="007E61DE"/>
    <w:rsid w:val="00815D98"/>
    <w:rsid w:val="0083646E"/>
    <w:rsid w:val="00866EA6"/>
    <w:rsid w:val="00893718"/>
    <w:rsid w:val="008D3470"/>
    <w:rsid w:val="008D3BE2"/>
    <w:rsid w:val="008D626E"/>
    <w:rsid w:val="008D6409"/>
    <w:rsid w:val="009214F0"/>
    <w:rsid w:val="00972593"/>
    <w:rsid w:val="00985F5A"/>
    <w:rsid w:val="00990832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85DD0"/>
    <w:rsid w:val="00AF1B59"/>
    <w:rsid w:val="00AF63EB"/>
    <w:rsid w:val="00B17CD6"/>
    <w:rsid w:val="00B678DD"/>
    <w:rsid w:val="00BA1DA3"/>
    <w:rsid w:val="00BB16BE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D21681"/>
    <w:rsid w:val="00D50C80"/>
    <w:rsid w:val="00DA4E43"/>
    <w:rsid w:val="00DC696D"/>
    <w:rsid w:val="00DF32B7"/>
    <w:rsid w:val="00E02FF8"/>
    <w:rsid w:val="00E05774"/>
    <w:rsid w:val="00E1399C"/>
    <w:rsid w:val="00E40F14"/>
    <w:rsid w:val="00E40FD8"/>
    <w:rsid w:val="00EA4A18"/>
    <w:rsid w:val="00EB09C9"/>
    <w:rsid w:val="00EC2EFD"/>
    <w:rsid w:val="00F40385"/>
    <w:rsid w:val="00F86ED3"/>
    <w:rsid w:val="00F91F57"/>
    <w:rsid w:val="00F96631"/>
    <w:rsid w:val="00FB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057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ps">
    <w:name w:val="caps"/>
    <w:rsid w:val="00E05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jur.ru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D6D-A083-458E-9FC0-56A4FB7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10019</Words>
  <Characters>57112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9</cp:revision>
  <cp:lastPrinted>2016-06-10T03:24:00Z</cp:lastPrinted>
  <dcterms:created xsi:type="dcterms:W3CDTF">2014-11-24T10:25:00Z</dcterms:created>
  <dcterms:modified xsi:type="dcterms:W3CDTF">2016-06-20T04:47:00Z</dcterms:modified>
</cp:coreProperties>
</file>