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815D98" w:rsidTr="00F86ED3">
        <w:trPr>
          <w:trHeight w:val="14316"/>
        </w:trPr>
        <w:tc>
          <w:tcPr>
            <w:tcW w:w="11040" w:type="dxa"/>
          </w:tcPr>
          <w:tbl>
            <w:tblPr>
              <w:tblStyle w:val="a4"/>
              <w:tblW w:w="9498" w:type="dxa"/>
              <w:tblInd w:w="1063" w:type="dxa"/>
              <w:tblLook w:val="04A0"/>
            </w:tblPr>
            <w:tblGrid>
              <w:gridCol w:w="1384"/>
              <w:gridCol w:w="6395"/>
              <w:gridCol w:w="1719"/>
            </w:tblGrid>
            <w:tr w:rsidR="00C923F4" w:rsidRPr="00815D98" w:rsidTr="00653DC7">
              <w:tc>
                <w:tcPr>
                  <w:tcW w:w="1101" w:type="dxa"/>
                </w:tcPr>
                <w:p w:rsidR="00C923F4" w:rsidRPr="00815D98" w:rsidRDefault="00C923F4" w:rsidP="00351A0D">
                  <w:pP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    </w:t>
                  </w:r>
                  <w:r w:rsidR="0047239D" w:rsidRPr="00815D98">
                    <w:rPr>
                      <w:rFonts w:ascii="Times New Roman" w:hAnsi="Times New Roman" w:cs="Times New Roman"/>
                      <w:b/>
                      <w:sz w:val="28"/>
                      <w:szCs w:val="28"/>
                      <w:lang w:val="ru-RU"/>
                    </w:rPr>
                    <w:t>№</w:t>
                  </w:r>
                  <w:r w:rsidR="0086366E">
                    <w:rPr>
                      <w:rFonts w:ascii="Times New Roman" w:hAnsi="Times New Roman" w:cs="Times New Roman"/>
                      <w:b/>
                      <w:sz w:val="28"/>
                      <w:szCs w:val="28"/>
                      <w:lang w:val="ru-RU"/>
                    </w:rPr>
                    <w:t>28</w:t>
                  </w:r>
                  <w:r w:rsidR="002512A9">
                    <w:rPr>
                      <w:rFonts w:ascii="Times New Roman" w:hAnsi="Times New Roman" w:cs="Times New Roman"/>
                      <w:b/>
                      <w:sz w:val="28"/>
                      <w:szCs w:val="28"/>
                      <w:lang w:val="ru-RU"/>
                    </w:rPr>
                    <w:t>(</w:t>
                  </w:r>
                  <w:r w:rsidR="0086366E">
                    <w:rPr>
                      <w:rFonts w:ascii="Times New Roman" w:hAnsi="Times New Roman" w:cs="Times New Roman"/>
                      <w:b/>
                      <w:sz w:val="28"/>
                      <w:szCs w:val="28"/>
                      <w:lang w:val="ru-RU"/>
                    </w:rPr>
                    <w:t>192</w:t>
                  </w:r>
                  <w:r w:rsidR="00023A96">
                    <w:rPr>
                      <w:rFonts w:ascii="Times New Roman" w:hAnsi="Times New Roman" w:cs="Times New Roman"/>
                      <w:b/>
                      <w:sz w:val="28"/>
                      <w:szCs w:val="28"/>
                      <w:lang w:val="ru-RU"/>
                    </w:rPr>
                    <w:t>)</w:t>
                  </w:r>
                </w:p>
              </w:tc>
              <w:tc>
                <w:tcPr>
                  <w:tcW w:w="6662" w:type="dxa"/>
                </w:tcPr>
                <w:p w:rsidR="00C923F4" w:rsidRPr="00815D98" w:rsidRDefault="00C923F4" w:rsidP="00EA4A18">
                  <w:pPr>
                    <w:jc w:val="cente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Периодическое печатное издание органов местного самоуправления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p w:rsidR="00C923F4" w:rsidRPr="00815D98" w:rsidRDefault="00C923F4" w:rsidP="00EA4A18">
                  <w:pPr>
                    <w:jc w:val="center"/>
                    <w:rPr>
                      <w:rFonts w:ascii="Times New Roman" w:hAnsi="Times New Roman" w:cs="Times New Roman"/>
                      <w:sz w:val="28"/>
                      <w:szCs w:val="28"/>
                      <w:lang w:val="ru-RU"/>
                    </w:rPr>
                  </w:pPr>
                </w:p>
              </w:tc>
              <w:tc>
                <w:tcPr>
                  <w:tcW w:w="1735" w:type="dxa"/>
                </w:tcPr>
                <w:p w:rsidR="00C923F4" w:rsidRPr="00815D98" w:rsidRDefault="0086366E" w:rsidP="00104139">
                  <w:pPr>
                    <w:rPr>
                      <w:rFonts w:ascii="Times New Roman" w:hAnsi="Times New Roman" w:cs="Times New Roman"/>
                      <w:b/>
                      <w:sz w:val="28"/>
                      <w:szCs w:val="28"/>
                      <w:lang w:val="ru-RU"/>
                    </w:rPr>
                  </w:pPr>
                  <w:r>
                    <w:rPr>
                      <w:rFonts w:ascii="Times New Roman" w:hAnsi="Times New Roman" w:cs="Times New Roman"/>
                      <w:b/>
                      <w:sz w:val="28"/>
                      <w:szCs w:val="28"/>
                      <w:lang w:val="ru-RU"/>
                    </w:rPr>
                    <w:t>08.09</w:t>
                  </w:r>
                  <w:r w:rsidR="00023A96">
                    <w:rPr>
                      <w:rFonts w:ascii="Times New Roman" w:hAnsi="Times New Roman" w:cs="Times New Roman"/>
                      <w:b/>
                      <w:sz w:val="28"/>
                      <w:szCs w:val="28"/>
                      <w:lang w:val="ru-RU"/>
                    </w:rPr>
                    <w:t>.2016 г</w:t>
                  </w:r>
                </w:p>
              </w:tc>
            </w:tr>
          </w:tbl>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color w:val="000000" w:themeColor="text1"/>
                <w:sz w:val="28"/>
                <w:szCs w:val="28"/>
              </w:rPr>
            </w:pPr>
            <w:r w:rsidRPr="00815D98">
              <w:rPr>
                <w:b/>
                <w:sz w:val="28"/>
                <w:szCs w:val="28"/>
              </w:rPr>
              <w:t xml:space="preserve">                                               </w:t>
            </w:r>
            <w:r w:rsidR="005A7F33" w:rsidRPr="005A7F33">
              <w:rPr>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pt;height:52.35pt" fillcolor="black">
                  <v:shadow color="#868686"/>
                  <v:textpath style="font-family:&quot;Arial Black&quot;" fitshape="t" trim="t" string="ВЕСТНИК"/>
                </v:shape>
              </w:pict>
            </w:r>
          </w:p>
          <w:p w:rsidR="00C923F4" w:rsidRPr="00815D98" w:rsidRDefault="00C923F4" w:rsidP="00EA4A18">
            <w:pPr>
              <w:ind w:left="1176"/>
              <w:rPr>
                <w:b/>
                <w:sz w:val="28"/>
                <w:szCs w:val="28"/>
              </w:rPr>
            </w:pPr>
            <w:r w:rsidRPr="00815D98">
              <w:rPr>
                <w:b/>
                <w:sz w:val="28"/>
                <w:szCs w:val="28"/>
              </w:rPr>
              <w:t xml:space="preserve">                                      </w:t>
            </w:r>
            <w:r w:rsidR="005A7F33" w:rsidRPr="005A7F33">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2.35pt" fillcolor="#06c" strokecolor="#9cf" strokeweight="1.5pt">
                  <v:shadow on="t" color="#900"/>
                  <v:textpath style="font-family:&quot;Impact&quot;;v-text-kern:t" trim="t" fitpath="t" string="МО ШИПИЦЫНСКОГО СЕЛЬСОВЕТА"/>
                </v:shape>
              </w:pict>
            </w:r>
          </w:p>
          <w:p w:rsidR="00C923F4" w:rsidRPr="00815D98" w:rsidRDefault="00C923F4" w:rsidP="00EA4A18">
            <w:pPr>
              <w:ind w:left="1176"/>
              <w:rPr>
                <w:b/>
                <w:sz w:val="28"/>
                <w:szCs w:val="28"/>
              </w:rPr>
            </w:pPr>
          </w:p>
          <w:p w:rsidR="00C923F4" w:rsidRPr="00815D98" w:rsidRDefault="00C923F4" w:rsidP="00EA4A18">
            <w:pPr>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rPr>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815D98" w:rsidTr="00EA4A18">
              <w:trPr>
                <w:trHeight w:val="1515"/>
              </w:trPr>
              <w:tc>
                <w:tcPr>
                  <w:tcW w:w="4785" w:type="dxa"/>
                  <w:vMerge w:val="restart"/>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Учредитель:</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Администрация МО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Наш адрес: 632700 Новосибирская область, </w:t>
                  </w:r>
                  <w:proofErr w:type="spellStart"/>
                  <w:r w:rsidRPr="00815D98">
                    <w:rPr>
                      <w:rFonts w:ascii="Times New Roman" w:hAnsi="Times New Roman" w:cs="Times New Roman"/>
                      <w:b/>
                      <w:sz w:val="28"/>
                      <w:szCs w:val="28"/>
                      <w:lang w:val="ru-RU"/>
                    </w:rPr>
                    <w:t>Чистоозерный</w:t>
                  </w:r>
                  <w:proofErr w:type="spellEnd"/>
                  <w:r w:rsidRPr="00815D98">
                    <w:rPr>
                      <w:rFonts w:ascii="Times New Roman" w:hAnsi="Times New Roman" w:cs="Times New Roman"/>
                      <w:b/>
                      <w:sz w:val="28"/>
                      <w:szCs w:val="28"/>
                      <w:lang w:val="ru-RU"/>
                    </w:rPr>
                    <w:t xml:space="preserve"> район, с</w:t>
                  </w:r>
                  <w:proofErr w:type="gramStart"/>
                  <w:r w:rsidRPr="00815D98">
                    <w:rPr>
                      <w:rFonts w:ascii="Times New Roman" w:hAnsi="Times New Roman" w:cs="Times New Roman"/>
                      <w:b/>
                      <w:sz w:val="28"/>
                      <w:szCs w:val="28"/>
                      <w:lang w:val="ru-RU"/>
                    </w:rPr>
                    <w:t>.Ш</w:t>
                  </w:r>
                  <w:proofErr w:type="gramEnd"/>
                  <w:r w:rsidRPr="00815D98">
                    <w:rPr>
                      <w:rFonts w:ascii="Times New Roman" w:hAnsi="Times New Roman" w:cs="Times New Roman"/>
                      <w:b/>
                      <w:sz w:val="28"/>
                      <w:szCs w:val="28"/>
                      <w:lang w:val="ru-RU"/>
                    </w:rPr>
                    <w:t>ипицыно, ул. Редько,65</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Телефон 8(383)6893-192</w:t>
                  </w:r>
                </w:p>
                <w:p w:rsidR="00C923F4" w:rsidRPr="00815D98" w:rsidRDefault="00C923F4" w:rsidP="00EA4A18">
                  <w:pPr>
                    <w:rPr>
                      <w:rFonts w:ascii="Times New Roman" w:hAnsi="Times New Roman" w:cs="Times New Roman"/>
                      <w:b/>
                      <w:i/>
                      <w:sz w:val="28"/>
                      <w:szCs w:val="28"/>
                      <w:lang w:val="ru-RU"/>
                    </w:rPr>
                  </w:pPr>
                </w:p>
              </w:tc>
            </w:tr>
            <w:tr w:rsidR="00C923F4" w:rsidRPr="00815D98" w:rsidTr="00EA4A18">
              <w:trPr>
                <w:trHeight w:val="420"/>
              </w:trPr>
              <w:tc>
                <w:tcPr>
                  <w:tcW w:w="4785" w:type="dxa"/>
                  <w:vMerge/>
                </w:tcPr>
                <w:p w:rsidR="00C923F4" w:rsidRPr="00815D98" w:rsidRDefault="00C923F4" w:rsidP="00EA4A18">
                  <w:pPr>
                    <w:rPr>
                      <w:rFonts w:ascii="Times New Roman" w:hAnsi="Times New Roman" w:cs="Times New Roman"/>
                      <w:b/>
                      <w:i/>
                      <w:sz w:val="28"/>
                      <w:szCs w:val="28"/>
                      <w:lang w:val="ru-RU"/>
                    </w:rPr>
                  </w:pP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Редактор:</w:t>
                  </w:r>
                  <w:r w:rsidR="002F0EEA" w:rsidRPr="00815D98">
                    <w:rPr>
                      <w:rFonts w:ascii="Times New Roman" w:hAnsi="Times New Roman" w:cs="Times New Roman"/>
                      <w:b/>
                      <w:sz w:val="28"/>
                      <w:szCs w:val="28"/>
                      <w:lang w:val="ru-RU"/>
                    </w:rPr>
                    <w:t xml:space="preserve"> </w:t>
                  </w:r>
                  <w:proofErr w:type="spellStart"/>
                  <w:r w:rsidR="002F0EEA" w:rsidRPr="00815D98">
                    <w:rPr>
                      <w:rFonts w:ascii="Times New Roman" w:hAnsi="Times New Roman" w:cs="Times New Roman"/>
                      <w:b/>
                      <w:sz w:val="28"/>
                      <w:szCs w:val="28"/>
                      <w:lang w:val="ru-RU"/>
                    </w:rPr>
                    <w:t>Макаркина</w:t>
                  </w:r>
                  <w:proofErr w:type="spellEnd"/>
                  <w:r w:rsidR="002F0EEA" w:rsidRPr="00815D98">
                    <w:rPr>
                      <w:rFonts w:ascii="Times New Roman" w:hAnsi="Times New Roman" w:cs="Times New Roman"/>
                      <w:b/>
                      <w:sz w:val="28"/>
                      <w:szCs w:val="28"/>
                      <w:lang w:val="ru-RU"/>
                    </w:rPr>
                    <w:t xml:space="preserve"> Г.Д. </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Ответственный: </w:t>
                  </w:r>
                  <w:proofErr w:type="spellStart"/>
                  <w:r w:rsidRPr="00815D98">
                    <w:rPr>
                      <w:rFonts w:ascii="Times New Roman" w:hAnsi="Times New Roman" w:cs="Times New Roman"/>
                      <w:b/>
                      <w:sz w:val="28"/>
                      <w:szCs w:val="28"/>
                      <w:lang w:val="ru-RU"/>
                    </w:rPr>
                    <w:t>Макаркина</w:t>
                  </w:r>
                  <w:proofErr w:type="spellEnd"/>
                  <w:r w:rsidRPr="00815D98">
                    <w:rPr>
                      <w:rFonts w:ascii="Times New Roman" w:hAnsi="Times New Roman" w:cs="Times New Roman"/>
                      <w:b/>
                      <w:sz w:val="28"/>
                      <w:szCs w:val="28"/>
                      <w:lang w:val="ru-RU"/>
                    </w:rPr>
                    <w:t xml:space="preserve"> Г.Д.</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Тираж 10 экз.</w:t>
                  </w:r>
                </w:p>
              </w:tc>
            </w:tr>
          </w:tbl>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B678DD" w:rsidRDefault="00C923F4" w:rsidP="00EA4A18">
            <w:pPr>
              <w:ind w:left="1176"/>
              <w:rPr>
                <w:b/>
                <w:sz w:val="52"/>
                <w:szCs w:val="28"/>
              </w:rPr>
            </w:pPr>
          </w:p>
          <w:p w:rsidR="00C164E1" w:rsidRDefault="00C923F4" w:rsidP="00C164E1">
            <w:pPr>
              <w:jc w:val="center"/>
              <w:rPr>
                <w:rFonts w:ascii="Times New Roman" w:hAnsi="Times New Roman" w:cs="Times New Roman"/>
                <w:b/>
                <w:sz w:val="56"/>
                <w:szCs w:val="24"/>
              </w:rPr>
            </w:pPr>
            <w:r w:rsidRPr="00B678DD">
              <w:rPr>
                <w:rFonts w:ascii="Times New Roman" w:hAnsi="Times New Roman" w:cs="Times New Roman"/>
                <w:b/>
                <w:i/>
                <w:sz w:val="56"/>
                <w:szCs w:val="24"/>
              </w:rPr>
              <w:t>В НОМЕРЕ</w:t>
            </w:r>
            <w:r w:rsidRPr="00B678DD">
              <w:rPr>
                <w:rFonts w:ascii="Times New Roman" w:hAnsi="Times New Roman" w:cs="Times New Roman"/>
                <w:b/>
                <w:sz w:val="56"/>
                <w:szCs w:val="24"/>
              </w:rPr>
              <w:t>:</w:t>
            </w:r>
          </w:p>
          <w:p w:rsidR="00850413" w:rsidRPr="00850413" w:rsidRDefault="00850413" w:rsidP="00C164E1">
            <w:pPr>
              <w:pStyle w:val="a3"/>
              <w:numPr>
                <w:ilvl w:val="0"/>
                <w:numId w:val="48"/>
              </w:numPr>
              <w:rPr>
                <w:rFonts w:ascii="Times New Roman" w:hAnsi="Times New Roman" w:cs="Times New Roman"/>
                <w:sz w:val="32"/>
                <w:szCs w:val="28"/>
                <w:u w:val="single"/>
              </w:rPr>
            </w:pPr>
            <w:r w:rsidRPr="00C164E1">
              <w:rPr>
                <w:rFonts w:ascii="Times New Roman" w:hAnsi="Times New Roman" w:cs="Times New Roman"/>
                <w:sz w:val="32"/>
                <w:szCs w:val="28"/>
              </w:rPr>
              <w:t>Извещение о предоставлении земельного участка</w:t>
            </w:r>
          </w:p>
          <w:p w:rsidR="00C164E1" w:rsidRPr="00850413" w:rsidRDefault="00C164E1" w:rsidP="00850413">
            <w:pPr>
              <w:pStyle w:val="a3"/>
              <w:numPr>
                <w:ilvl w:val="0"/>
                <w:numId w:val="48"/>
              </w:numPr>
              <w:spacing w:after="120"/>
              <w:rPr>
                <w:rStyle w:val="ad"/>
                <w:rFonts w:ascii="Times New Roman" w:hAnsi="Times New Roman" w:cs="Times New Roman"/>
                <w:color w:val="auto"/>
                <w:sz w:val="32"/>
                <w:szCs w:val="28"/>
              </w:rPr>
            </w:pPr>
            <w:r w:rsidRPr="00850413">
              <w:rPr>
                <w:rFonts w:ascii="Times New Roman" w:hAnsi="Times New Roman" w:cs="Times New Roman"/>
                <w:sz w:val="32"/>
                <w:szCs w:val="28"/>
              </w:rPr>
              <w:t xml:space="preserve">Статья: </w:t>
            </w:r>
            <w:r w:rsidRPr="00850413">
              <w:rPr>
                <w:rStyle w:val="ad"/>
                <w:rFonts w:ascii="Times New Roman" w:hAnsi="Times New Roman" w:cs="Times New Roman"/>
                <w:color w:val="auto"/>
                <w:sz w:val="32"/>
                <w:szCs w:val="28"/>
                <w:u w:val="none"/>
              </w:rPr>
              <w:t>ПСЧ-75 ФГКУ «10 отряд ФПС по Новосибирской области»</w:t>
            </w:r>
          </w:p>
          <w:p w:rsidR="00C164E1" w:rsidRPr="00C164E1" w:rsidRDefault="00C164E1" w:rsidP="00850413">
            <w:pPr>
              <w:spacing w:after="120"/>
              <w:rPr>
                <w:rFonts w:ascii="Times New Roman" w:hAnsi="Times New Roman" w:cs="Times New Roman"/>
                <w:sz w:val="32"/>
                <w:szCs w:val="28"/>
              </w:rPr>
            </w:pPr>
            <w:r w:rsidRPr="00C164E1">
              <w:rPr>
                <w:rFonts w:ascii="Times New Roman" w:hAnsi="Times New Roman" w:cs="Times New Roman"/>
                <w:sz w:val="32"/>
                <w:szCs w:val="28"/>
              </w:rPr>
              <w:t xml:space="preserve">           «Не отнимай минуты у спасателей».</w:t>
            </w:r>
          </w:p>
          <w:p w:rsidR="00C164E1" w:rsidRPr="00C164E1" w:rsidRDefault="00C164E1" w:rsidP="00C164E1">
            <w:pPr>
              <w:ind w:left="360"/>
              <w:rPr>
                <w:rFonts w:ascii="Times New Roman" w:hAnsi="Times New Roman" w:cs="Times New Roman"/>
                <w:sz w:val="28"/>
                <w:szCs w:val="28"/>
              </w:rPr>
            </w:pPr>
          </w:p>
          <w:p w:rsidR="00850413" w:rsidRDefault="00850413" w:rsidP="00850413">
            <w:pPr>
              <w:pStyle w:val="a8"/>
              <w:rPr>
                <w:rFonts w:ascii="Times New Roman" w:hAnsi="Times New Roman"/>
              </w:rPr>
            </w:pPr>
            <w:r>
              <w:rPr>
                <w:rFonts w:ascii="Times New Roman" w:hAnsi="Times New Roman"/>
              </w:rPr>
              <w:t>Извещение о предоставлении</w:t>
            </w:r>
          </w:p>
          <w:p w:rsidR="00850413" w:rsidRPr="00C164E1" w:rsidRDefault="00850413" w:rsidP="00850413">
            <w:pPr>
              <w:pStyle w:val="a8"/>
              <w:rPr>
                <w:rFonts w:ascii="Times New Roman" w:hAnsi="Times New Roman"/>
                <w:b w:val="0"/>
              </w:rPr>
            </w:pPr>
            <w:r>
              <w:rPr>
                <w:rFonts w:ascii="Times New Roman" w:hAnsi="Times New Roman"/>
              </w:rPr>
              <w:t>земельного участка</w:t>
            </w:r>
          </w:p>
          <w:p w:rsidR="00850413" w:rsidRPr="00C164E1" w:rsidRDefault="00850413" w:rsidP="00850413">
            <w:pPr>
              <w:pStyle w:val="a8"/>
              <w:ind w:firstLine="708"/>
              <w:jc w:val="both"/>
              <w:rPr>
                <w:rFonts w:ascii="Times New Roman" w:hAnsi="Times New Roman"/>
                <w:b w:val="0"/>
              </w:rPr>
            </w:pPr>
            <w:r w:rsidRPr="00C164E1">
              <w:rPr>
                <w:rFonts w:ascii="Times New Roman" w:hAnsi="Times New Roman"/>
                <w:b w:val="0"/>
              </w:rPr>
              <w:t xml:space="preserve">Администрация </w:t>
            </w:r>
            <w:proofErr w:type="spellStart"/>
            <w:r w:rsidRPr="00C164E1">
              <w:rPr>
                <w:rFonts w:ascii="Times New Roman" w:hAnsi="Times New Roman"/>
                <w:b w:val="0"/>
              </w:rPr>
              <w:t>Шипицынского</w:t>
            </w:r>
            <w:proofErr w:type="spellEnd"/>
            <w:r w:rsidRPr="00C164E1">
              <w:rPr>
                <w:rFonts w:ascii="Times New Roman" w:hAnsi="Times New Roman"/>
                <w:b w:val="0"/>
              </w:rPr>
              <w:t xml:space="preserve"> сельсовета Чистоозерного района Новосибирской области,  информирует  о предоставлении   земельного участка  в собственность,  кадастровый номер  54:29:041401:883  общей площадью  772 кв.м., расположенный на землях категории – земли сельскохозяйственного назначения. Местоположение: Новосибирская область, </w:t>
            </w:r>
            <w:proofErr w:type="spellStart"/>
            <w:r w:rsidRPr="00C164E1">
              <w:rPr>
                <w:rFonts w:ascii="Times New Roman" w:hAnsi="Times New Roman"/>
                <w:b w:val="0"/>
              </w:rPr>
              <w:t>Чистоозерный</w:t>
            </w:r>
            <w:proofErr w:type="spellEnd"/>
            <w:r w:rsidRPr="00C164E1">
              <w:rPr>
                <w:rFonts w:ascii="Times New Roman" w:hAnsi="Times New Roman"/>
                <w:b w:val="0"/>
              </w:rPr>
              <w:t xml:space="preserve"> район, </w:t>
            </w:r>
            <w:proofErr w:type="gramStart"/>
            <w:r w:rsidRPr="00C164E1">
              <w:rPr>
                <w:rFonts w:ascii="Times New Roman" w:hAnsi="Times New Roman"/>
                <w:b w:val="0"/>
              </w:rPr>
              <w:t>с</w:t>
            </w:r>
            <w:proofErr w:type="gramEnd"/>
            <w:r w:rsidRPr="00C164E1">
              <w:rPr>
                <w:rFonts w:ascii="Times New Roman" w:hAnsi="Times New Roman"/>
                <w:b w:val="0"/>
              </w:rPr>
              <w:t>/</w:t>
            </w:r>
            <w:proofErr w:type="spellStart"/>
            <w:r w:rsidRPr="00C164E1">
              <w:rPr>
                <w:rFonts w:ascii="Times New Roman" w:hAnsi="Times New Roman"/>
                <w:b w:val="0"/>
              </w:rPr>
              <w:t>с</w:t>
            </w:r>
            <w:proofErr w:type="spellEnd"/>
            <w:r w:rsidRPr="00C164E1">
              <w:rPr>
                <w:rFonts w:ascii="Times New Roman" w:hAnsi="Times New Roman"/>
                <w:b w:val="0"/>
              </w:rPr>
              <w:t xml:space="preserve"> </w:t>
            </w:r>
            <w:proofErr w:type="spellStart"/>
            <w:r w:rsidRPr="00C164E1">
              <w:rPr>
                <w:rFonts w:ascii="Times New Roman" w:hAnsi="Times New Roman"/>
                <w:b w:val="0"/>
              </w:rPr>
              <w:t>Шипицинский</w:t>
            </w:r>
            <w:proofErr w:type="spellEnd"/>
            <w:r w:rsidRPr="00C164E1">
              <w:rPr>
                <w:rFonts w:ascii="Times New Roman" w:hAnsi="Times New Roman"/>
                <w:b w:val="0"/>
              </w:rPr>
              <w:t xml:space="preserve"> - «</w:t>
            </w:r>
            <w:proofErr w:type="gramStart"/>
            <w:r w:rsidRPr="00C164E1">
              <w:rPr>
                <w:rFonts w:ascii="Times New Roman" w:hAnsi="Times New Roman"/>
                <w:b w:val="0"/>
              </w:rPr>
              <w:t>для</w:t>
            </w:r>
            <w:proofErr w:type="gramEnd"/>
            <w:r w:rsidRPr="00C164E1">
              <w:rPr>
                <w:rFonts w:ascii="Times New Roman" w:hAnsi="Times New Roman"/>
                <w:b w:val="0"/>
              </w:rPr>
              <w:t xml:space="preserve"> ведения сельского хозяйства».   </w:t>
            </w:r>
          </w:p>
          <w:p w:rsidR="00850413" w:rsidRPr="00C164E1" w:rsidRDefault="00850413" w:rsidP="00850413">
            <w:pPr>
              <w:pStyle w:val="a8"/>
              <w:jc w:val="both"/>
              <w:rPr>
                <w:rFonts w:ascii="Times New Roman" w:hAnsi="Times New Roman"/>
                <w:b w:val="0"/>
                <w:color w:val="373737"/>
              </w:rPr>
            </w:pPr>
            <w:r w:rsidRPr="00C164E1">
              <w:rPr>
                <w:rFonts w:ascii="Times New Roman" w:hAnsi="Times New Roman"/>
                <w:b w:val="0"/>
              </w:rPr>
              <w:t xml:space="preserve">   </w:t>
            </w:r>
            <w:r w:rsidRPr="00C164E1">
              <w:rPr>
                <w:rFonts w:ascii="Times New Roman" w:hAnsi="Times New Roman"/>
                <w:b w:val="0"/>
                <w:color w:val="373737"/>
              </w:rPr>
              <w:t xml:space="preserve">         Заявление о предоставлении земельного участка в собственность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50413" w:rsidRPr="00C164E1" w:rsidRDefault="00850413" w:rsidP="00850413">
            <w:pPr>
              <w:pStyle w:val="a8"/>
              <w:ind w:firstLine="851"/>
              <w:jc w:val="both"/>
              <w:rPr>
                <w:rFonts w:ascii="Times New Roman" w:hAnsi="Times New Roman"/>
                <w:b w:val="0"/>
              </w:rPr>
            </w:pPr>
            <w:r w:rsidRPr="00C164E1">
              <w:rPr>
                <w:rFonts w:ascii="Times New Roman" w:hAnsi="Times New Roman"/>
                <w:b w:val="0"/>
              </w:rPr>
              <w:t xml:space="preserve">С  заявлением о намерении участвовать в аукционе на право заключения договора купли-продажи земельного участка, обращаться в администрацию  </w:t>
            </w:r>
            <w:proofErr w:type="spellStart"/>
            <w:r w:rsidRPr="00C164E1">
              <w:rPr>
                <w:rFonts w:ascii="Times New Roman" w:hAnsi="Times New Roman"/>
                <w:b w:val="0"/>
              </w:rPr>
              <w:t>Шипицынского</w:t>
            </w:r>
            <w:proofErr w:type="spellEnd"/>
            <w:r w:rsidRPr="00C164E1">
              <w:rPr>
                <w:rFonts w:ascii="Times New Roman" w:hAnsi="Times New Roman"/>
                <w:b w:val="0"/>
              </w:rPr>
              <w:t xml:space="preserve">  сельсовета   Чистоозерного района  Новосибирской области,  по адресу: Новосибирская область,  </w:t>
            </w:r>
            <w:proofErr w:type="spellStart"/>
            <w:r w:rsidRPr="00C164E1">
              <w:rPr>
                <w:rFonts w:ascii="Times New Roman" w:hAnsi="Times New Roman"/>
                <w:b w:val="0"/>
              </w:rPr>
              <w:t>Чистоозерный</w:t>
            </w:r>
            <w:proofErr w:type="spellEnd"/>
            <w:r w:rsidRPr="00C164E1">
              <w:rPr>
                <w:rFonts w:ascii="Times New Roman" w:hAnsi="Times New Roman"/>
                <w:b w:val="0"/>
              </w:rPr>
              <w:t xml:space="preserve">  район, с. Шипицыно, ул. Редько, №65.  Претензии принимаются в течение месяца с момента опубликования.</w:t>
            </w:r>
          </w:p>
          <w:p w:rsidR="00C164E1" w:rsidRDefault="00850413" w:rsidP="00850413">
            <w:pPr>
              <w:rPr>
                <w:rFonts w:ascii="Times New Roman" w:hAnsi="Times New Roman" w:cs="Times New Roman"/>
                <w:b/>
                <w:sz w:val="56"/>
                <w:szCs w:val="24"/>
              </w:rPr>
            </w:pPr>
            <w:r w:rsidRPr="00C164E1">
              <w:rPr>
                <w:rFonts w:ascii="Times New Roman" w:hAnsi="Times New Roman"/>
              </w:rPr>
              <w:t>С</w:t>
            </w:r>
            <w:r w:rsidRPr="00850413">
              <w:rPr>
                <w:rFonts w:ascii="Times New Roman" w:hAnsi="Times New Roman"/>
                <w:sz w:val="32"/>
              </w:rPr>
              <w:t xml:space="preserve">правки </w:t>
            </w:r>
            <w:proofErr w:type="gramStart"/>
            <w:r w:rsidRPr="00850413">
              <w:rPr>
                <w:rFonts w:ascii="Times New Roman" w:hAnsi="Times New Roman"/>
                <w:sz w:val="32"/>
              </w:rPr>
              <w:t>по</w:t>
            </w:r>
            <w:proofErr w:type="gramEnd"/>
            <w:r w:rsidRPr="00850413">
              <w:rPr>
                <w:rFonts w:ascii="Times New Roman" w:hAnsi="Times New Roman"/>
                <w:sz w:val="32"/>
              </w:rPr>
              <w:t xml:space="preserve"> тел. 8-383-68- 91-334, 8-383-68-93-093</w:t>
            </w:r>
          </w:p>
          <w:p w:rsidR="00850413" w:rsidRDefault="00850413" w:rsidP="00850413">
            <w:pPr>
              <w:rPr>
                <w:rStyle w:val="ad"/>
                <w:rFonts w:ascii="Times New Roman" w:hAnsi="Times New Roman" w:cs="Times New Roman"/>
                <w:b/>
                <w:color w:val="auto"/>
                <w:sz w:val="32"/>
                <w:szCs w:val="32"/>
              </w:rPr>
            </w:pPr>
          </w:p>
          <w:p w:rsidR="0086366E" w:rsidRPr="00C164E1" w:rsidRDefault="0086366E" w:rsidP="00C164E1">
            <w:pPr>
              <w:jc w:val="center"/>
              <w:rPr>
                <w:rStyle w:val="ad"/>
                <w:rFonts w:ascii="Times New Roman" w:hAnsi="Times New Roman" w:cs="Times New Roman"/>
                <w:b/>
                <w:color w:val="auto"/>
                <w:sz w:val="32"/>
                <w:szCs w:val="32"/>
              </w:rPr>
            </w:pPr>
            <w:r w:rsidRPr="00C164E1">
              <w:rPr>
                <w:rStyle w:val="ad"/>
                <w:rFonts w:ascii="Times New Roman" w:hAnsi="Times New Roman" w:cs="Times New Roman"/>
                <w:b/>
                <w:color w:val="auto"/>
                <w:sz w:val="32"/>
                <w:szCs w:val="32"/>
              </w:rPr>
              <w:t>ПСЧ-75 ФГКУ «10 отряд ФПС по Новосибирской области»</w:t>
            </w:r>
          </w:p>
          <w:p w:rsidR="0086366E" w:rsidRPr="00C164E1" w:rsidRDefault="0086366E" w:rsidP="0086366E">
            <w:pPr>
              <w:jc w:val="center"/>
              <w:rPr>
                <w:rFonts w:ascii="Times New Roman" w:hAnsi="Times New Roman" w:cs="Times New Roman"/>
                <w:b/>
                <w:sz w:val="32"/>
                <w:szCs w:val="32"/>
              </w:rPr>
            </w:pPr>
            <w:r w:rsidRPr="00C164E1">
              <w:rPr>
                <w:rFonts w:ascii="Times New Roman" w:hAnsi="Times New Roman" w:cs="Times New Roman"/>
                <w:b/>
                <w:sz w:val="32"/>
                <w:szCs w:val="32"/>
              </w:rPr>
              <w:t>Не отнимай минуты у спасателей</w:t>
            </w:r>
          </w:p>
          <w:p w:rsidR="0086366E" w:rsidRPr="0086366E" w:rsidRDefault="0086366E" w:rsidP="0086366E">
            <w:pPr>
              <w:jc w:val="center"/>
              <w:rPr>
                <w:rStyle w:val="ad"/>
                <w:rFonts w:ascii="Times New Roman" w:hAnsi="Times New Roman" w:cs="Times New Roman"/>
                <w:b/>
                <w:color w:val="0070C0"/>
                <w:sz w:val="32"/>
                <w:szCs w:val="32"/>
              </w:rPr>
            </w:pPr>
          </w:p>
          <w:p w:rsidR="0086366E" w:rsidRPr="0086366E" w:rsidRDefault="0086366E" w:rsidP="0086366E">
            <w:pPr>
              <w:ind w:firstLine="284"/>
              <w:jc w:val="both"/>
              <w:rPr>
                <w:rFonts w:ascii="Times New Roman" w:hAnsi="Times New Roman" w:cs="Times New Roman"/>
                <w:sz w:val="32"/>
                <w:szCs w:val="32"/>
              </w:rPr>
            </w:pPr>
            <w:r w:rsidRPr="0086366E">
              <w:rPr>
                <w:rFonts w:ascii="Times New Roman" w:hAnsi="Times New Roman" w:cs="Times New Roman"/>
                <w:sz w:val="32"/>
                <w:szCs w:val="32"/>
              </w:rPr>
              <w:t>МЧС России по Новосибирской области напоминает участникам дорожного движения, что необходимо уступить дорогу в случае экстренной ситуации автомобилям оперативных служб для беспрепятственного проезда.</w:t>
            </w:r>
          </w:p>
          <w:p w:rsidR="0086366E" w:rsidRPr="0086366E" w:rsidRDefault="0086366E" w:rsidP="0086366E">
            <w:pPr>
              <w:ind w:firstLine="284"/>
              <w:jc w:val="both"/>
              <w:rPr>
                <w:rFonts w:ascii="Times New Roman" w:hAnsi="Times New Roman" w:cs="Times New Roman"/>
                <w:sz w:val="32"/>
                <w:szCs w:val="32"/>
              </w:rPr>
            </w:pPr>
            <w:r w:rsidRPr="0086366E">
              <w:rPr>
                <w:rFonts w:ascii="Times New Roman" w:hAnsi="Times New Roman" w:cs="Times New Roman"/>
                <w:sz w:val="32"/>
                <w:szCs w:val="32"/>
              </w:rPr>
              <w:t>Само понятие «уступить дорогу» неоднозначно, и это не означает, что увидев, например, машину «скорой помощи» автолюбители должны совершать необдуманные маневры, вылетать на встречную полосу или останавливаться сразу на обочине. Уступить дорогу представляет собой освобождение полосы, по которой движется спецмашина. Стоит указать, что необходимое условие для освобождения проезда - это наличие включенного проблескового маячка синего цвета и сирены. Об этом гласит третий раздел правил дорожного движения, а именно:</w:t>
            </w:r>
          </w:p>
          <w:p w:rsidR="0086366E" w:rsidRPr="0086366E" w:rsidRDefault="0086366E" w:rsidP="0086366E">
            <w:pPr>
              <w:ind w:firstLine="284"/>
              <w:jc w:val="both"/>
              <w:rPr>
                <w:rFonts w:ascii="Times New Roman" w:hAnsi="Times New Roman" w:cs="Times New Roman"/>
                <w:sz w:val="32"/>
                <w:szCs w:val="32"/>
              </w:rPr>
            </w:pPr>
            <w:r w:rsidRPr="0086366E">
              <w:rPr>
                <w:rFonts w:ascii="Times New Roman" w:hAnsi="Times New Roman" w:cs="Times New Roman"/>
                <w:sz w:val="32"/>
                <w:szCs w:val="32"/>
              </w:rPr>
              <w:t>3.1. Водители транспортных сре</w:t>
            </w:r>
            <w:proofErr w:type="gramStart"/>
            <w:r w:rsidRPr="0086366E">
              <w:rPr>
                <w:rFonts w:ascii="Times New Roman" w:hAnsi="Times New Roman" w:cs="Times New Roman"/>
                <w:sz w:val="32"/>
                <w:szCs w:val="32"/>
              </w:rPr>
              <w:t>дств с вкл</w:t>
            </w:r>
            <w:proofErr w:type="gramEnd"/>
            <w:r w:rsidRPr="0086366E">
              <w:rPr>
                <w:rFonts w:ascii="Times New Roman" w:hAnsi="Times New Roman" w:cs="Times New Roman"/>
                <w:sz w:val="32"/>
                <w:szCs w:val="32"/>
              </w:rPr>
              <w:t>юченным проблесковым маячком синего цвета, выполняя неотложное служебное задание, могут отступать от требований разделов 6 (кроме сигналов регулировщика) и 8 - 18 настоящих Правил, приложений 1 (Дорожные знаки) и 2 (Дорожная разметка) к настоящим Правилам при условии обеспечения безопасности движения.</w:t>
            </w:r>
          </w:p>
          <w:p w:rsidR="008407B2" w:rsidRPr="0086366E" w:rsidRDefault="0086366E" w:rsidP="0086366E">
            <w:pPr>
              <w:ind w:firstLine="284"/>
              <w:jc w:val="both"/>
              <w:rPr>
                <w:rFonts w:ascii="Times New Roman" w:hAnsi="Times New Roman" w:cs="Times New Roman"/>
                <w:sz w:val="32"/>
                <w:szCs w:val="32"/>
              </w:rPr>
            </w:pPr>
            <w:r w:rsidRPr="0086366E">
              <w:rPr>
                <w:rFonts w:ascii="Times New Roman" w:hAnsi="Times New Roman" w:cs="Times New Roman"/>
                <w:sz w:val="32"/>
                <w:szCs w:val="32"/>
              </w:rP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8407B2" w:rsidRDefault="008407B2" w:rsidP="008407B2">
            <w:pPr>
              <w:pStyle w:val="a6"/>
              <w:rPr>
                <w:sz w:val="44"/>
              </w:rPr>
            </w:pPr>
          </w:p>
          <w:p w:rsidR="008407B2" w:rsidRPr="00C164E1" w:rsidRDefault="008407B2" w:rsidP="00C164E1">
            <w:pPr>
              <w:pStyle w:val="a8"/>
              <w:jc w:val="both"/>
              <w:rPr>
                <w:rFonts w:ascii="Times New Roman" w:hAnsi="Times New Roman"/>
                <w:b w:val="0"/>
              </w:rPr>
            </w:pPr>
          </w:p>
        </w:tc>
      </w:tr>
    </w:tbl>
    <w:p w:rsidR="00B678DD" w:rsidRPr="00C164E1" w:rsidRDefault="00B678DD" w:rsidP="00C164E1">
      <w:pPr>
        <w:tabs>
          <w:tab w:val="left" w:pos="1178"/>
        </w:tabs>
        <w:rPr>
          <w:rFonts w:ascii="Times New Roman" w:hAnsi="Times New Roman" w:cs="Times New Roman"/>
          <w:sz w:val="28"/>
          <w:szCs w:val="28"/>
        </w:rPr>
      </w:pPr>
    </w:p>
    <w:sectPr w:rsidR="00B678DD" w:rsidRPr="00C164E1"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827"/>
    <w:multiLevelType w:val="multilevel"/>
    <w:tmpl w:val="82B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45F45"/>
    <w:multiLevelType w:val="hybridMultilevel"/>
    <w:tmpl w:val="ECD2C03C"/>
    <w:lvl w:ilvl="0" w:tplc="3D86884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80C1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239E3"/>
    <w:multiLevelType w:val="hybridMultilevel"/>
    <w:tmpl w:val="3026A8A6"/>
    <w:lvl w:ilvl="0" w:tplc="64E89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6D7FE9"/>
    <w:multiLevelType w:val="hybridMultilevel"/>
    <w:tmpl w:val="EEB0617C"/>
    <w:lvl w:ilvl="0" w:tplc="4E4AEB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10BA8"/>
    <w:multiLevelType w:val="hybridMultilevel"/>
    <w:tmpl w:val="6D78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7E4A48"/>
    <w:multiLevelType w:val="hybridMultilevel"/>
    <w:tmpl w:val="8E9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6">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8">
    <w:nsid w:val="3E126BC7"/>
    <w:multiLevelType w:val="multilevel"/>
    <w:tmpl w:val="0CE2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CA7BCD"/>
    <w:multiLevelType w:val="hybridMultilevel"/>
    <w:tmpl w:val="EB2238E6"/>
    <w:lvl w:ilvl="0" w:tplc="B2F848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2881758"/>
    <w:multiLevelType w:val="hybridMultilevel"/>
    <w:tmpl w:val="22FC63BA"/>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4D2E35B1"/>
    <w:multiLevelType w:val="hybridMultilevel"/>
    <w:tmpl w:val="092A08DC"/>
    <w:lvl w:ilvl="0" w:tplc="9300F9BA">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B3EB2"/>
    <w:multiLevelType w:val="hybridMultilevel"/>
    <w:tmpl w:val="D28851BE"/>
    <w:lvl w:ilvl="0" w:tplc="F3581A0E">
      <w:start w:val="1"/>
      <w:numFmt w:val="decimal"/>
      <w:lvlText w:val="%1."/>
      <w:lvlJc w:val="left"/>
      <w:pPr>
        <w:ind w:left="1200" w:hanging="720"/>
      </w:pPr>
      <w:rPr>
        <w:rFonts w:hint="default"/>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508D68D1"/>
    <w:multiLevelType w:val="hybridMultilevel"/>
    <w:tmpl w:val="921EF8A6"/>
    <w:lvl w:ilvl="0" w:tplc="8E2E271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E15631"/>
    <w:multiLevelType w:val="hybridMultilevel"/>
    <w:tmpl w:val="0C7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AE1744"/>
    <w:multiLevelType w:val="multilevel"/>
    <w:tmpl w:val="6098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34">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AF650A"/>
    <w:multiLevelType w:val="hybridMultilevel"/>
    <w:tmpl w:val="BBCCFF72"/>
    <w:lvl w:ilvl="0" w:tplc="A5A6515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37">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BB3820"/>
    <w:multiLevelType w:val="hybridMultilevel"/>
    <w:tmpl w:val="CDA2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347AA"/>
    <w:multiLevelType w:val="hybridMultilevel"/>
    <w:tmpl w:val="10AC132E"/>
    <w:lvl w:ilvl="0" w:tplc="CE3C84E6">
      <w:start w:val="1"/>
      <w:numFmt w:val="decimal"/>
      <w:lvlText w:val="%1."/>
      <w:lvlJc w:val="left"/>
      <w:pPr>
        <w:ind w:left="780" w:hanging="420"/>
      </w:pPr>
      <w:rPr>
        <w:rFonts w:hint="default"/>
        <w:color w:val="auto"/>
        <w:sz w:val="5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61BEE"/>
    <w:multiLevelType w:val="hybridMultilevel"/>
    <w:tmpl w:val="792036B6"/>
    <w:lvl w:ilvl="0" w:tplc="074417AC">
      <w:start w:val="12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nsid w:val="76C5368E"/>
    <w:multiLevelType w:val="hybridMultilevel"/>
    <w:tmpl w:val="0EA05D86"/>
    <w:lvl w:ilvl="0" w:tplc="3426E990">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nsid w:val="7A155B91"/>
    <w:multiLevelType w:val="hybridMultilevel"/>
    <w:tmpl w:val="082C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6"/>
  </w:num>
  <w:num w:numId="3">
    <w:abstractNumId w:val="16"/>
  </w:num>
  <w:num w:numId="4">
    <w:abstractNumId w:val="25"/>
  </w:num>
  <w:num w:numId="5">
    <w:abstractNumId w:val="15"/>
  </w:num>
  <w:num w:numId="6">
    <w:abstractNumId w:val="45"/>
  </w:num>
  <w:num w:numId="7">
    <w:abstractNumId w:val="41"/>
  </w:num>
  <w:num w:numId="8">
    <w:abstractNumId w:val="20"/>
  </w:num>
  <w:num w:numId="9">
    <w:abstractNumId w:val="22"/>
  </w:num>
  <w:num w:numId="10">
    <w:abstractNumId w:val="47"/>
  </w:num>
  <w:num w:numId="11">
    <w:abstractNumId w:val="33"/>
  </w:num>
  <w:num w:numId="12">
    <w:abstractNumId w:val="30"/>
  </w:num>
  <w:num w:numId="13">
    <w:abstractNumId w:val="17"/>
  </w:num>
  <w:num w:numId="14">
    <w:abstractNumId w:val="36"/>
  </w:num>
  <w:num w:numId="15">
    <w:abstractNumId w:val="44"/>
  </w:num>
  <w:num w:numId="16">
    <w:abstractNumId w:val="31"/>
  </w:num>
  <w:num w:numId="17">
    <w:abstractNumId w:val="6"/>
  </w:num>
  <w:num w:numId="18">
    <w:abstractNumId w:val="3"/>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4"/>
  </w:num>
  <w:num w:numId="22">
    <w:abstractNumId w:val="35"/>
  </w:num>
  <w:num w:numId="23">
    <w:abstractNumId w:val="39"/>
  </w:num>
  <w:num w:numId="24">
    <w:abstractNumId w:val="43"/>
  </w:num>
  <w:num w:numId="25">
    <w:abstractNumId w:val="8"/>
  </w:num>
  <w:num w:numId="26">
    <w:abstractNumId w:val="9"/>
  </w:num>
  <w:num w:numId="27">
    <w:abstractNumId w:val="0"/>
  </w:num>
  <w:num w:numId="28">
    <w:abstractNumId w:val="11"/>
  </w:num>
  <w:num w:numId="29">
    <w:abstractNumId w:val="24"/>
  </w:num>
  <w:num w:numId="30">
    <w:abstractNumId w:val="42"/>
  </w:num>
  <w:num w:numId="31">
    <w:abstractNumId w:val="19"/>
  </w:num>
  <w:num w:numId="32">
    <w:abstractNumId w:val="1"/>
  </w:num>
  <w:num w:numId="33">
    <w:abstractNumId w:val="10"/>
  </w:num>
  <w:num w:numId="34">
    <w:abstractNumId w:val="27"/>
  </w:num>
  <w:num w:numId="35">
    <w:abstractNumId w:val="38"/>
  </w:num>
  <w:num w:numId="36">
    <w:abstractNumId w:val="4"/>
  </w:num>
  <w:num w:numId="37">
    <w:abstractNumId w:val="5"/>
  </w:num>
  <w:num w:numId="38">
    <w:abstractNumId w:val="18"/>
  </w:num>
  <w:num w:numId="39">
    <w:abstractNumId w:val="32"/>
  </w:num>
  <w:num w:numId="40">
    <w:abstractNumId w:val="34"/>
  </w:num>
  <w:num w:numId="41">
    <w:abstractNumId w:val="13"/>
  </w:num>
  <w:num w:numId="42">
    <w:abstractNumId w:val="28"/>
  </w:num>
  <w:num w:numId="43">
    <w:abstractNumId w:val="7"/>
  </w:num>
  <w:num w:numId="44">
    <w:abstractNumId w:val="12"/>
  </w:num>
  <w:num w:numId="45">
    <w:abstractNumId w:val="29"/>
  </w:num>
  <w:num w:numId="46">
    <w:abstractNumId w:val="2"/>
  </w:num>
  <w:num w:numId="47">
    <w:abstractNumId w:val="40"/>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23A96"/>
    <w:rsid w:val="000303B1"/>
    <w:rsid w:val="000B3838"/>
    <w:rsid w:val="000E6944"/>
    <w:rsid w:val="0010275D"/>
    <w:rsid w:val="00104139"/>
    <w:rsid w:val="00152D81"/>
    <w:rsid w:val="001707AE"/>
    <w:rsid w:val="001B6833"/>
    <w:rsid w:val="001D1BC5"/>
    <w:rsid w:val="00200D13"/>
    <w:rsid w:val="0020679C"/>
    <w:rsid w:val="0021474E"/>
    <w:rsid w:val="002158AE"/>
    <w:rsid w:val="00244983"/>
    <w:rsid w:val="002512A9"/>
    <w:rsid w:val="00283EA0"/>
    <w:rsid w:val="002B0862"/>
    <w:rsid w:val="002C2731"/>
    <w:rsid w:val="002C4C08"/>
    <w:rsid w:val="002C70A3"/>
    <w:rsid w:val="002C73C5"/>
    <w:rsid w:val="002E20E2"/>
    <w:rsid w:val="002F0EEA"/>
    <w:rsid w:val="003249CE"/>
    <w:rsid w:val="003347D3"/>
    <w:rsid w:val="00351A0D"/>
    <w:rsid w:val="00362EBA"/>
    <w:rsid w:val="003657EE"/>
    <w:rsid w:val="003A694E"/>
    <w:rsid w:val="003F5DBD"/>
    <w:rsid w:val="004508F0"/>
    <w:rsid w:val="00451005"/>
    <w:rsid w:val="0047239D"/>
    <w:rsid w:val="00481516"/>
    <w:rsid w:val="0048290D"/>
    <w:rsid w:val="004A3B10"/>
    <w:rsid w:val="004B39EE"/>
    <w:rsid w:val="004C49AC"/>
    <w:rsid w:val="004C7647"/>
    <w:rsid w:val="004F16B2"/>
    <w:rsid w:val="005201DF"/>
    <w:rsid w:val="00523150"/>
    <w:rsid w:val="00530C21"/>
    <w:rsid w:val="00597C89"/>
    <w:rsid w:val="005A3C9D"/>
    <w:rsid w:val="005A7F33"/>
    <w:rsid w:val="00607733"/>
    <w:rsid w:val="006469EF"/>
    <w:rsid w:val="00646F87"/>
    <w:rsid w:val="00653DC7"/>
    <w:rsid w:val="00666B28"/>
    <w:rsid w:val="0068276D"/>
    <w:rsid w:val="00693CFA"/>
    <w:rsid w:val="00696CA7"/>
    <w:rsid w:val="006A240F"/>
    <w:rsid w:val="006E5832"/>
    <w:rsid w:val="006F2C71"/>
    <w:rsid w:val="00735872"/>
    <w:rsid w:val="0074597E"/>
    <w:rsid w:val="007C1829"/>
    <w:rsid w:val="007D6E5C"/>
    <w:rsid w:val="007E0E6B"/>
    <w:rsid w:val="007E61DE"/>
    <w:rsid w:val="00815D98"/>
    <w:rsid w:val="0083646E"/>
    <w:rsid w:val="008407B2"/>
    <w:rsid w:val="00850413"/>
    <w:rsid w:val="0086366E"/>
    <w:rsid w:val="008656AE"/>
    <w:rsid w:val="00866EA6"/>
    <w:rsid w:val="00893718"/>
    <w:rsid w:val="008D3470"/>
    <w:rsid w:val="008D626E"/>
    <w:rsid w:val="009214F0"/>
    <w:rsid w:val="009418B8"/>
    <w:rsid w:val="00985F5A"/>
    <w:rsid w:val="00990832"/>
    <w:rsid w:val="00995BB2"/>
    <w:rsid w:val="009B16F7"/>
    <w:rsid w:val="009B66B0"/>
    <w:rsid w:val="00A10C6A"/>
    <w:rsid w:val="00A11F8C"/>
    <w:rsid w:val="00A335B8"/>
    <w:rsid w:val="00A37865"/>
    <w:rsid w:val="00A647BB"/>
    <w:rsid w:val="00A74A01"/>
    <w:rsid w:val="00A844C5"/>
    <w:rsid w:val="00AF1B59"/>
    <w:rsid w:val="00AF63EB"/>
    <w:rsid w:val="00B01CD6"/>
    <w:rsid w:val="00B678DD"/>
    <w:rsid w:val="00BA1DA3"/>
    <w:rsid w:val="00BB16BE"/>
    <w:rsid w:val="00BB69A8"/>
    <w:rsid w:val="00BF0621"/>
    <w:rsid w:val="00BF18F0"/>
    <w:rsid w:val="00BF44D6"/>
    <w:rsid w:val="00C164E1"/>
    <w:rsid w:val="00C26413"/>
    <w:rsid w:val="00C37BAA"/>
    <w:rsid w:val="00C649C5"/>
    <w:rsid w:val="00C82C91"/>
    <w:rsid w:val="00C858D6"/>
    <w:rsid w:val="00C923F4"/>
    <w:rsid w:val="00CA6A60"/>
    <w:rsid w:val="00CC0562"/>
    <w:rsid w:val="00D21681"/>
    <w:rsid w:val="00D42C27"/>
    <w:rsid w:val="00D50C80"/>
    <w:rsid w:val="00D87294"/>
    <w:rsid w:val="00DA4E43"/>
    <w:rsid w:val="00DB30A6"/>
    <w:rsid w:val="00DC696D"/>
    <w:rsid w:val="00DE7792"/>
    <w:rsid w:val="00DF32B7"/>
    <w:rsid w:val="00DF6FBC"/>
    <w:rsid w:val="00E02FF8"/>
    <w:rsid w:val="00E1399C"/>
    <w:rsid w:val="00E40F14"/>
    <w:rsid w:val="00E40FD8"/>
    <w:rsid w:val="00EA4A18"/>
    <w:rsid w:val="00EB09C9"/>
    <w:rsid w:val="00EC2EFD"/>
    <w:rsid w:val="00EF41EF"/>
    <w:rsid w:val="00F86ED3"/>
    <w:rsid w:val="00F91F57"/>
    <w:rsid w:val="00F96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uiPriority w:val="99"/>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iPriority w:val="99"/>
    <w:semiHidden/>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paragraph" w:customStyle="1" w:styleId="newinreviewart">
    <w:name w:val="newinreviewart"/>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32A6-A5A8-4D4B-A10D-8EA38F46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518</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Сельсовет</cp:lastModifiedBy>
  <cp:revision>21</cp:revision>
  <cp:lastPrinted>2016-10-12T03:24:00Z</cp:lastPrinted>
  <dcterms:created xsi:type="dcterms:W3CDTF">2014-11-24T10:25:00Z</dcterms:created>
  <dcterms:modified xsi:type="dcterms:W3CDTF">2016-10-12T04:39:00Z</dcterms:modified>
</cp:coreProperties>
</file>