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9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000"/>
      </w:tblPr>
      <w:tblGrid>
        <w:gridCol w:w="11099"/>
      </w:tblGrid>
      <w:tr w:rsidR="00C923F4" w:rsidRPr="005D5E18" w:rsidTr="00CA1BAA">
        <w:trPr>
          <w:trHeight w:val="14316"/>
        </w:trPr>
        <w:tc>
          <w:tcPr>
            <w:tcW w:w="11099" w:type="dxa"/>
          </w:tcPr>
          <w:tbl>
            <w:tblPr>
              <w:tblStyle w:val="a4"/>
              <w:tblW w:w="9640" w:type="dxa"/>
              <w:tblInd w:w="921" w:type="dxa"/>
              <w:tblLayout w:type="fixed"/>
              <w:tblLook w:val="04A0"/>
            </w:tblPr>
            <w:tblGrid>
              <w:gridCol w:w="1418"/>
              <w:gridCol w:w="6487"/>
              <w:gridCol w:w="1735"/>
            </w:tblGrid>
            <w:tr w:rsidR="00C923F4" w:rsidRPr="005D5E18" w:rsidTr="00D13F8B">
              <w:tc>
                <w:tcPr>
                  <w:tcW w:w="1418" w:type="dxa"/>
                </w:tcPr>
                <w:p w:rsidR="00C923F4" w:rsidRPr="005D5E18" w:rsidRDefault="0047239D" w:rsidP="002E6CF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873ED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D13F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5(217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487" w:type="dxa"/>
                </w:tcPr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5D5E18" w:rsidRDefault="00D13F8B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19.05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.2017</w:t>
                  </w:r>
                  <w:r w:rsidR="00023A96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027941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7941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5pt;height:52.3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027941" w:rsidRPr="00027941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3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C923F4" w:rsidRPr="005D5E18" w:rsidTr="00CA1BAA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D5E18" w:rsidTr="00CA1BAA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E18" w:rsidRDefault="005D5E18" w:rsidP="005D5E1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Default="005D5E18" w:rsidP="005D5E18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C923F4" w:rsidRDefault="005D5E18" w:rsidP="005D5E18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 xml:space="preserve">                                  </w:t>
            </w:r>
            <w:r w:rsidR="00C923F4" w:rsidRPr="005D5E18"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>В НОМЕРЕ</w:t>
            </w:r>
            <w:r w:rsidR="00C923F4"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:</w:t>
            </w:r>
          </w:p>
          <w:p w:rsidR="00F244C3" w:rsidRPr="009A2B33" w:rsidRDefault="00F244C3" w:rsidP="008E5E78">
            <w:pPr>
              <w:pStyle w:val="a3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D13F8B" w:rsidRPr="00D13F8B" w:rsidRDefault="00D13F8B" w:rsidP="00D13F8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D13F8B">
              <w:rPr>
                <w:rFonts w:ascii="Times New Roman" w:hAnsi="Times New Roman" w:cs="Times New Roman"/>
                <w:sz w:val="32"/>
                <w:szCs w:val="28"/>
              </w:rPr>
              <w:t xml:space="preserve">Анализ </w:t>
            </w:r>
            <w:proofErr w:type="spellStart"/>
            <w:r w:rsidRPr="00D13F8B">
              <w:rPr>
                <w:rFonts w:ascii="Times New Roman" w:hAnsi="Times New Roman" w:cs="Times New Roman"/>
                <w:sz w:val="32"/>
                <w:szCs w:val="28"/>
              </w:rPr>
              <w:t>горимости</w:t>
            </w:r>
            <w:proofErr w:type="spellEnd"/>
            <w:r w:rsidRPr="00D13F8B">
              <w:rPr>
                <w:rFonts w:ascii="Times New Roman" w:hAnsi="Times New Roman" w:cs="Times New Roman"/>
                <w:sz w:val="32"/>
                <w:szCs w:val="28"/>
              </w:rPr>
              <w:t xml:space="preserve">  на территории Чистоозерного района.</w:t>
            </w:r>
          </w:p>
          <w:p w:rsidR="005D5E18" w:rsidRPr="00D13F8B" w:rsidRDefault="005D5E18" w:rsidP="00D13F8B">
            <w:pPr>
              <w:pStyle w:val="a3"/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D13F8B" w:rsidRPr="00C54375" w:rsidRDefault="00D13F8B" w:rsidP="00D13F8B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13F8B" w:rsidRPr="00C50444" w:rsidRDefault="00D13F8B" w:rsidP="00D13F8B">
            <w:pPr>
              <w:widowControl w:val="0"/>
              <w:autoSpaceDE w:val="0"/>
              <w:autoSpaceDN w:val="0"/>
              <w:adjustRightInd w:val="0"/>
              <w:ind w:left="-709" w:firstLine="709"/>
              <w:rPr>
                <w:sz w:val="28"/>
                <w:szCs w:val="28"/>
              </w:rPr>
            </w:pPr>
            <w:r w:rsidRPr="00C50444">
              <w:rPr>
                <w:sz w:val="28"/>
                <w:szCs w:val="28"/>
              </w:rPr>
              <w:t>С начала текущего года на  территории   Чистоозерного района      сложилась неблагополучная  обстановка с пожарами и последствиями от них.</w:t>
            </w:r>
          </w:p>
          <w:p w:rsidR="00D13F8B" w:rsidRPr="00C50444" w:rsidRDefault="00D13F8B" w:rsidP="00D13F8B">
            <w:pPr>
              <w:widowControl w:val="0"/>
              <w:autoSpaceDE w:val="0"/>
              <w:autoSpaceDN w:val="0"/>
              <w:adjustRightInd w:val="0"/>
              <w:ind w:left="-709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50444">
              <w:rPr>
                <w:sz w:val="28"/>
                <w:szCs w:val="28"/>
              </w:rPr>
              <w:t xml:space="preserve">Так по состоянию на  </w:t>
            </w:r>
            <w:r>
              <w:rPr>
                <w:sz w:val="28"/>
                <w:szCs w:val="28"/>
              </w:rPr>
              <w:t>16 мая</w:t>
            </w:r>
            <w:r w:rsidRPr="00C50444">
              <w:rPr>
                <w:sz w:val="28"/>
                <w:szCs w:val="28"/>
              </w:rPr>
              <w:t xml:space="preserve">   201</w:t>
            </w:r>
            <w:r>
              <w:rPr>
                <w:sz w:val="28"/>
                <w:szCs w:val="28"/>
              </w:rPr>
              <w:t>7</w:t>
            </w:r>
            <w:r w:rsidRPr="00C5044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C50444">
              <w:rPr>
                <w:sz w:val="28"/>
                <w:szCs w:val="28"/>
              </w:rPr>
              <w:t xml:space="preserve">    произошел  рост  количества  пожаров  до </w:t>
            </w:r>
            <w:r>
              <w:rPr>
                <w:sz w:val="28"/>
                <w:szCs w:val="28"/>
              </w:rPr>
              <w:t>11</w:t>
            </w:r>
            <w:r w:rsidRPr="00C50444">
              <w:rPr>
                <w:sz w:val="28"/>
                <w:szCs w:val="28"/>
              </w:rPr>
              <w:t xml:space="preserve"> случаев, что в процентном отношении составляет  </w:t>
            </w:r>
            <w:r>
              <w:rPr>
                <w:sz w:val="28"/>
                <w:szCs w:val="28"/>
              </w:rPr>
              <w:t>83</w:t>
            </w:r>
            <w:r w:rsidRPr="00C50444">
              <w:rPr>
                <w:sz w:val="28"/>
                <w:szCs w:val="28"/>
              </w:rPr>
              <w:t xml:space="preserve">  %   по сравнению с аналогичным периодом</w:t>
            </w:r>
            <w:r>
              <w:rPr>
                <w:sz w:val="28"/>
                <w:szCs w:val="28"/>
              </w:rPr>
              <w:t xml:space="preserve"> </w:t>
            </w:r>
            <w:r w:rsidRPr="00C50444">
              <w:rPr>
                <w:sz w:val="28"/>
                <w:szCs w:val="28"/>
              </w:rPr>
              <w:t xml:space="preserve"> прошлого года (</w:t>
            </w:r>
            <w:r>
              <w:rPr>
                <w:sz w:val="28"/>
                <w:szCs w:val="28"/>
              </w:rPr>
              <w:t xml:space="preserve">6 </w:t>
            </w:r>
            <w:r w:rsidRPr="00C50444">
              <w:rPr>
                <w:sz w:val="28"/>
                <w:szCs w:val="28"/>
              </w:rPr>
              <w:t xml:space="preserve"> пожаров 201</w:t>
            </w:r>
            <w:r>
              <w:rPr>
                <w:sz w:val="28"/>
                <w:szCs w:val="28"/>
              </w:rPr>
              <w:t>6</w:t>
            </w:r>
            <w:r w:rsidRPr="00C50444">
              <w:rPr>
                <w:sz w:val="28"/>
                <w:szCs w:val="28"/>
              </w:rPr>
              <w:t xml:space="preserve"> год).   На пожарах погибли </w:t>
            </w:r>
            <w:r>
              <w:rPr>
                <w:sz w:val="28"/>
                <w:szCs w:val="28"/>
              </w:rPr>
              <w:t>2</w:t>
            </w:r>
            <w:r w:rsidRPr="00C50444">
              <w:rPr>
                <w:sz w:val="28"/>
                <w:szCs w:val="28"/>
              </w:rPr>
              <w:t xml:space="preserve"> человек </w:t>
            </w:r>
            <w:r>
              <w:rPr>
                <w:sz w:val="28"/>
                <w:szCs w:val="28"/>
              </w:rPr>
              <w:t>как и 2016 году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C50444">
              <w:rPr>
                <w:sz w:val="28"/>
                <w:szCs w:val="28"/>
              </w:rPr>
              <w:t>,</w:t>
            </w:r>
            <w:proofErr w:type="gramEnd"/>
            <w:r w:rsidRPr="00C50444">
              <w:rPr>
                <w:sz w:val="28"/>
                <w:szCs w:val="28"/>
              </w:rPr>
              <w:t xml:space="preserve"> травмирован – </w:t>
            </w:r>
            <w:r>
              <w:rPr>
                <w:sz w:val="28"/>
                <w:szCs w:val="28"/>
              </w:rPr>
              <w:t>1</w:t>
            </w:r>
            <w:r w:rsidRPr="00C50444">
              <w:rPr>
                <w:sz w:val="28"/>
                <w:szCs w:val="28"/>
              </w:rPr>
              <w:t xml:space="preserve"> человека</w:t>
            </w:r>
            <w:r>
              <w:rPr>
                <w:sz w:val="28"/>
                <w:szCs w:val="28"/>
              </w:rPr>
              <w:t xml:space="preserve">, рост 100 % </w:t>
            </w:r>
            <w:r w:rsidRPr="00C50444">
              <w:rPr>
                <w:sz w:val="28"/>
                <w:szCs w:val="28"/>
              </w:rPr>
              <w:t xml:space="preserve">(прошлый год 0). </w:t>
            </w:r>
          </w:p>
          <w:p w:rsidR="00D13F8B" w:rsidRDefault="00D13F8B" w:rsidP="00D13F8B">
            <w:pPr>
              <w:widowControl w:val="0"/>
              <w:autoSpaceDE w:val="0"/>
              <w:autoSpaceDN w:val="0"/>
              <w:adjustRightInd w:val="0"/>
              <w:ind w:left="-709" w:firstLine="709"/>
              <w:rPr>
                <w:sz w:val="28"/>
                <w:szCs w:val="28"/>
              </w:rPr>
            </w:pPr>
            <w:r w:rsidRPr="00C50444">
              <w:rPr>
                <w:sz w:val="28"/>
                <w:szCs w:val="28"/>
              </w:rPr>
              <w:t xml:space="preserve">Основными причинами произошедших  пожаров явились:  </w:t>
            </w:r>
          </w:p>
          <w:p w:rsidR="00D13F8B" w:rsidRDefault="00D13F8B" w:rsidP="00D13F8B">
            <w:pPr>
              <w:widowControl w:val="0"/>
              <w:autoSpaceDE w:val="0"/>
              <w:autoSpaceDN w:val="0"/>
              <w:adjustRightInd w:val="0"/>
              <w:ind w:left="-709" w:firstLine="709"/>
              <w:rPr>
                <w:sz w:val="28"/>
                <w:szCs w:val="28"/>
              </w:rPr>
            </w:pPr>
            <w:r w:rsidRPr="00C50444">
              <w:rPr>
                <w:sz w:val="28"/>
                <w:szCs w:val="28"/>
              </w:rPr>
              <w:t xml:space="preserve">-«нарушение правил устройства и эксплуатации электрооборудования»  </w:t>
            </w:r>
            <w:r>
              <w:rPr>
                <w:sz w:val="28"/>
                <w:szCs w:val="28"/>
              </w:rPr>
              <w:t>55</w:t>
            </w:r>
            <w:r w:rsidRPr="00C50444">
              <w:rPr>
                <w:sz w:val="28"/>
                <w:szCs w:val="28"/>
              </w:rPr>
              <w:t xml:space="preserve">  %   от общего числа произошедших пожаров;   </w:t>
            </w:r>
            <w:r>
              <w:rPr>
                <w:sz w:val="28"/>
                <w:szCs w:val="28"/>
              </w:rPr>
              <w:t>(6 случаев).</w:t>
            </w:r>
            <w:r w:rsidRPr="00C50444">
              <w:rPr>
                <w:sz w:val="28"/>
                <w:szCs w:val="28"/>
              </w:rPr>
              <w:t xml:space="preserve">   </w:t>
            </w:r>
          </w:p>
          <w:p w:rsidR="00D13F8B" w:rsidRPr="00C50444" w:rsidRDefault="00D13F8B" w:rsidP="00D13F8B">
            <w:pPr>
              <w:widowControl w:val="0"/>
              <w:autoSpaceDE w:val="0"/>
              <w:autoSpaceDN w:val="0"/>
              <w:adjustRightInd w:val="0"/>
              <w:ind w:left="-709" w:firstLine="709"/>
              <w:rPr>
                <w:sz w:val="28"/>
                <w:szCs w:val="28"/>
              </w:rPr>
            </w:pPr>
            <w:r w:rsidRPr="00C50444">
              <w:rPr>
                <w:sz w:val="28"/>
                <w:szCs w:val="28"/>
              </w:rPr>
              <w:t>-«</w:t>
            </w:r>
            <w:proofErr w:type="gramStart"/>
            <w:r w:rsidRPr="00C50444">
              <w:rPr>
                <w:sz w:val="28"/>
                <w:szCs w:val="28"/>
              </w:rPr>
              <w:t>неосторожное</w:t>
            </w:r>
            <w:proofErr w:type="gramEnd"/>
            <w:r w:rsidRPr="00C50444">
              <w:rPr>
                <w:sz w:val="28"/>
                <w:szCs w:val="28"/>
              </w:rPr>
              <w:t xml:space="preserve"> обращения с огнем»: </w:t>
            </w:r>
            <w:r>
              <w:rPr>
                <w:sz w:val="28"/>
                <w:szCs w:val="28"/>
              </w:rPr>
              <w:t>18</w:t>
            </w:r>
            <w:r w:rsidRPr="00C50444">
              <w:rPr>
                <w:sz w:val="28"/>
                <w:szCs w:val="28"/>
              </w:rPr>
              <w:t xml:space="preserve"> %   от общего числа произошедших пожаров; </w:t>
            </w:r>
            <w:r>
              <w:rPr>
                <w:sz w:val="28"/>
                <w:szCs w:val="28"/>
              </w:rPr>
              <w:t>(2 случая).</w:t>
            </w:r>
            <w:r w:rsidRPr="00C50444">
              <w:rPr>
                <w:sz w:val="28"/>
                <w:szCs w:val="28"/>
              </w:rPr>
              <w:t xml:space="preserve">             </w:t>
            </w:r>
          </w:p>
          <w:p w:rsidR="00D13F8B" w:rsidRPr="00C50444" w:rsidRDefault="00D13F8B" w:rsidP="00D13F8B">
            <w:pPr>
              <w:widowControl w:val="0"/>
              <w:autoSpaceDE w:val="0"/>
              <w:autoSpaceDN w:val="0"/>
              <w:adjustRightInd w:val="0"/>
              <w:ind w:left="-709" w:firstLine="709"/>
              <w:rPr>
                <w:sz w:val="28"/>
                <w:szCs w:val="28"/>
              </w:rPr>
            </w:pPr>
            <w:r w:rsidRPr="00C50444">
              <w:rPr>
                <w:sz w:val="28"/>
                <w:szCs w:val="28"/>
              </w:rPr>
              <w:t xml:space="preserve">- «нарушение правил устройства и эксплуатации отопительных печей»  </w:t>
            </w:r>
            <w:r>
              <w:rPr>
                <w:sz w:val="28"/>
                <w:szCs w:val="28"/>
              </w:rPr>
              <w:t>9</w:t>
            </w:r>
            <w:r w:rsidRPr="00C50444">
              <w:rPr>
                <w:sz w:val="28"/>
                <w:szCs w:val="28"/>
              </w:rPr>
              <w:t xml:space="preserve">% от общего числа произошедших пожаров; </w:t>
            </w:r>
            <w:r>
              <w:rPr>
                <w:sz w:val="28"/>
                <w:szCs w:val="28"/>
              </w:rPr>
              <w:t>(1 случай).</w:t>
            </w:r>
            <w:r w:rsidRPr="00C50444">
              <w:rPr>
                <w:sz w:val="28"/>
                <w:szCs w:val="28"/>
              </w:rPr>
              <w:t xml:space="preserve">                </w:t>
            </w:r>
          </w:p>
          <w:p w:rsidR="00D13F8B" w:rsidRDefault="00D13F8B" w:rsidP="00D13F8B">
            <w:pPr>
              <w:widowControl w:val="0"/>
              <w:autoSpaceDE w:val="0"/>
              <w:autoSpaceDN w:val="0"/>
              <w:adjustRightInd w:val="0"/>
              <w:ind w:left="-709" w:firstLine="709"/>
              <w:rPr>
                <w:sz w:val="28"/>
                <w:szCs w:val="28"/>
              </w:rPr>
            </w:pPr>
            <w:r w:rsidRPr="00C50444">
              <w:rPr>
                <w:sz w:val="28"/>
                <w:szCs w:val="28"/>
              </w:rPr>
              <w:t xml:space="preserve">-«поджог»  </w:t>
            </w:r>
            <w:r>
              <w:rPr>
                <w:sz w:val="28"/>
                <w:szCs w:val="28"/>
              </w:rPr>
              <w:t>9</w:t>
            </w:r>
            <w:r w:rsidRPr="00C50444">
              <w:rPr>
                <w:sz w:val="28"/>
                <w:szCs w:val="28"/>
              </w:rPr>
              <w:t xml:space="preserve">%   от общего числа произошедших пожаров. </w:t>
            </w:r>
            <w:r>
              <w:rPr>
                <w:sz w:val="28"/>
                <w:szCs w:val="28"/>
              </w:rPr>
              <w:t>(1 случай).</w:t>
            </w:r>
          </w:p>
          <w:p w:rsidR="00D13F8B" w:rsidRDefault="00D13F8B" w:rsidP="00D13F8B">
            <w:pPr>
              <w:widowControl w:val="0"/>
              <w:autoSpaceDE w:val="0"/>
              <w:autoSpaceDN w:val="0"/>
              <w:adjustRightInd w:val="0"/>
              <w:ind w:left="-709" w:firstLine="709"/>
              <w:rPr>
                <w:sz w:val="28"/>
                <w:szCs w:val="28"/>
              </w:rPr>
            </w:pPr>
            <w:r w:rsidRPr="00C50444">
              <w:rPr>
                <w:sz w:val="28"/>
                <w:szCs w:val="28"/>
              </w:rPr>
              <w:t xml:space="preserve">-«нарушение правил устройства и эксплуатации </w:t>
            </w:r>
            <w:r>
              <w:rPr>
                <w:sz w:val="28"/>
                <w:szCs w:val="28"/>
              </w:rPr>
              <w:t xml:space="preserve">газового </w:t>
            </w:r>
            <w:r w:rsidRPr="00C50444">
              <w:rPr>
                <w:sz w:val="28"/>
                <w:szCs w:val="28"/>
              </w:rPr>
              <w:t xml:space="preserve">оборудования»  </w:t>
            </w:r>
            <w:r>
              <w:rPr>
                <w:sz w:val="28"/>
                <w:szCs w:val="28"/>
              </w:rPr>
              <w:t>9</w:t>
            </w:r>
            <w:r w:rsidRPr="00C50444">
              <w:rPr>
                <w:sz w:val="28"/>
                <w:szCs w:val="28"/>
              </w:rPr>
              <w:t xml:space="preserve">  %   от общего числа произошедших пожаров;   </w:t>
            </w:r>
            <w:r>
              <w:rPr>
                <w:sz w:val="28"/>
                <w:szCs w:val="28"/>
              </w:rPr>
              <w:t>(1 случай).</w:t>
            </w:r>
            <w:r w:rsidRPr="00C50444">
              <w:rPr>
                <w:sz w:val="28"/>
                <w:szCs w:val="28"/>
              </w:rPr>
              <w:t xml:space="preserve">   </w:t>
            </w:r>
          </w:p>
          <w:p w:rsidR="00D13F8B" w:rsidRPr="00C50444" w:rsidRDefault="00D13F8B" w:rsidP="00D13F8B">
            <w:pPr>
              <w:widowControl w:val="0"/>
              <w:autoSpaceDE w:val="0"/>
              <w:autoSpaceDN w:val="0"/>
              <w:adjustRightInd w:val="0"/>
              <w:ind w:left="-709" w:firstLine="709"/>
              <w:rPr>
                <w:sz w:val="28"/>
                <w:szCs w:val="28"/>
              </w:rPr>
            </w:pPr>
            <w:r w:rsidRPr="00C50444">
              <w:rPr>
                <w:sz w:val="28"/>
                <w:szCs w:val="28"/>
              </w:rPr>
              <w:t>В большинстве случаев пожары происхо</w:t>
            </w:r>
            <w:r>
              <w:rPr>
                <w:sz w:val="28"/>
                <w:szCs w:val="28"/>
              </w:rPr>
              <w:t>дили  в жилом частном секторе-72</w:t>
            </w:r>
            <w:r w:rsidRPr="00C50444">
              <w:rPr>
                <w:sz w:val="28"/>
                <w:szCs w:val="28"/>
              </w:rPr>
              <w:t>%,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8 случаев), </w:t>
            </w:r>
            <w:r w:rsidRPr="00C50444">
              <w:rPr>
                <w:sz w:val="28"/>
                <w:szCs w:val="28"/>
              </w:rPr>
              <w:t>горения транспортных средств -</w:t>
            </w:r>
            <w:r>
              <w:rPr>
                <w:sz w:val="28"/>
                <w:szCs w:val="28"/>
              </w:rPr>
              <w:t xml:space="preserve"> 9</w:t>
            </w:r>
            <w:r w:rsidRPr="00C50444">
              <w:rPr>
                <w:sz w:val="28"/>
                <w:szCs w:val="28"/>
              </w:rPr>
              <w:t xml:space="preserve"> %</w:t>
            </w:r>
            <w:r>
              <w:rPr>
                <w:sz w:val="28"/>
                <w:szCs w:val="28"/>
              </w:rPr>
              <w:t xml:space="preserve"> (1 случай)</w:t>
            </w:r>
            <w:r w:rsidRPr="00C50444">
              <w:rPr>
                <w:sz w:val="28"/>
                <w:szCs w:val="28"/>
              </w:rPr>
              <w:t xml:space="preserve">,   </w:t>
            </w:r>
            <w:r>
              <w:rPr>
                <w:sz w:val="28"/>
                <w:szCs w:val="28"/>
              </w:rPr>
              <w:t>Детский сад – 9%    (1 случай), магазин – 9%    (1 случай).</w:t>
            </w:r>
          </w:p>
          <w:p w:rsidR="00D13F8B" w:rsidRPr="00C50444" w:rsidRDefault="00D13F8B" w:rsidP="00D13F8B">
            <w:pPr>
              <w:widowControl w:val="0"/>
              <w:autoSpaceDE w:val="0"/>
              <w:autoSpaceDN w:val="0"/>
              <w:adjustRightInd w:val="0"/>
              <w:ind w:left="-709" w:firstLine="709"/>
              <w:rPr>
                <w:sz w:val="28"/>
                <w:szCs w:val="28"/>
              </w:rPr>
            </w:pPr>
            <w:r w:rsidRPr="00C50444">
              <w:rPr>
                <w:sz w:val="28"/>
                <w:szCs w:val="28"/>
              </w:rPr>
              <w:lastRenderedPageBreak/>
              <w:t xml:space="preserve">Рост  числа  пожаров наблюдается  в </w:t>
            </w:r>
            <w:r>
              <w:rPr>
                <w:sz w:val="28"/>
                <w:szCs w:val="28"/>
              </w:rPr>
              <w:t xml:space="preserve">р.п. </w:t>
            </w:r>
            <w:proofErr w:type="spellStart"/>
            <w:r>
              <w:rPr>
                <w:sz w:val="28"/>
                <w:szCs w:val="28"/>
              </w:rPr>
              <w:t>Чистоозерный</w:t>
            </w:r>
            <w:proofErr w:type="spellEnd"/>
            <w:r w:rsidRPr="00C50444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Варваровском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C50444">
              <w:rPr>
                <w:sz w:val="28"/>
                <w:szCs w:val="28"/>
              </w:rPr>
              <w:t>Романовском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Журавском</w:t>
            </w:r>
            <w:proofErr w:type="gramEnd"/>
            <w:r w:rsidRPr="00C50444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Ишимском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C50444">
              <w:rPr>
                <w:sz w:val="28"/>
                <w:szCs w:val="28"/>
              </w:rPr>
              <w:t xml:space="preserve">  сельских поселениях.</w:t>
            </w:r>
          </w:p>
          <w:p w:rsidR="00D13F8B" w:rsidRPr="00C50444" w:rsidRDefault="00D13F8B" w:rsidP="00D13F8B">
            <w:pPr>
              <w:widowControl w:val="0"/>
              <w:autoSpaceDE w:val="0"/>
              <w:autoSpaceDN w:val="0"/>
              <w:adjustRightInd w:val="0"/>
              <w:ind w:left="-709" w:firstLine="709"/>
              <w:rPr>
                <w:sz w:val="28"/>
                <w:szCs w:val="28"/>
              </w:rPr>
            </w:pPr>
            <w:r w:rsidRPr="00C50444">
              <w:rPr>
                <w:sz w:val="28"/>
                <w:szCs w:val="28"/>
              </w:rPr>
              <w:t xml:space="preserve">Случаи гибели  граждан происходили  на территории </w:t>
            </w:r>
            <w:r>
              <w:rPr>
                <w:sz w:val="28"/>
                <w:szCs w:val="28"/>
              </w:rPr>
              <w:t xml:space="preserve">р.п. </w:t>
            </w:r>
            <w:proofErr w:type="spellStart"/>
            <w:r>
              <w:rPr>
                <w:sz w:val="28"/>
                <w:szCs w:val="28"/>
              </w:rPr>
              <w:t>Чистоозерный</w:t>
            </w:r>
            <w:proofErr w:type="spellEnd"/>
            <w:proofErr w:type="gramStart"/>
            <w:r w:rsidRPr="00EA477A">
              <w:rPr>
                <w:sz w:val="28"/>
                <w:szCs w:val="28"/>
              </w:rPr>
              <w:t xml:space="preserve"> </w:t>
            </w:r>
            <w:r w:rsidRPr="00C50444">
              <w:rPr>
                <w:sz w:val="28"/>
                <w:szCs w:val="28"/>
              </w:rPr>
              <w:t>,</w:t>
            </w:r>
            <w:proofErr w:type="gramEnd"/>
            <w:r w:rsidRPr="00C5044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Ишимском</w:t>
            </w:r>
            <w:proofErr w:type="spellEnd"/>
            <w:r w:rsidRPr="00EA477A">
              <w:rPr>
                <w:sz w:val="28"/>
                <w:szCs w:val="28"/>
              </w:rPr>
              <w:t xml:space="preserve"> </w:t>
            </w:r>
            <w:r w:rsidRPr="00C50444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>ом</w:t>
            </w:r>
            <w:r w:rsidRPr="00C50444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и.</w:t>
            </w:r>
          </w:p>
          <w:p w:rsidR="00D13F8B" w:rsidRDefault="00D13F8B" w:rsidP="00D13F8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Пожарно-спасательная часть 75 ФГКУ «10 отряд ФПС по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Нововсибирской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области»</w:t>
            </w:r>
            <w:r w:rsidRPr="00C125E6">
              <w:rPr>
                <w:color w:val="000000"/>
                <w:sz w:val="28"/>
                <w:szCs w:val="28"/>
                <w:shd w:val="clear" w:color="auto" w:fill="FFFFFF"/>
              </w:rPr>
              <w:t xml:space="preserve"> в очередной раз призывает граждан относиться к выполнению и требованиям правил пожарной безопасности более серьезно:</w:t>
            </w:r>
            <w:r w:rsidRPr="00C125E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25E6">
              <w:rPr>
                <w:color w:val="000000"/>
                <w:sz w:val="28"/>
                <w:szCs w:val="28"/>
                <w:shd w:val="clear" w:color="auto" w:fill="FFFFFF"/>
              </w:rPr>
              <w:br/>
              <w:t>- не оставляйте детей одних дома без присмотра;</w:t>
            </w:r>
            <w:r w:rsidRPr="00C125E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25E6">
              <w:rPr>
                <w:color w:val="000000"/>
                <w:sz w:val="28"/>
                <w:szCs w:val="28"/>
                <w:shd w:val="clear" w:color="auto" w:fill="FFFFFF"/>
              </w:rPr>
              <w:br/>
              <w:t>- соблюдайте меры предосторожности при обращении с огнем, в том числе при курении и приготовлении пищи;</w:t>
            </w:r>
            <w:r w:rsidRPr="00C125E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25E6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gramStart"/>
            <w:r w:rsidRPr="00C125E6">
              <w:rPr>
                <w:color w:val="000000"/>
                <w:sz w:val="28"/>
                <w:szCs w:val="28"/>
                <w:shd w:val="clear" w:color="auto" w:fill="FFFFFF"/>
              </w:rPr>
              <w:t>своевременно проводите требуемый ремонт электропроводок в жилых домах, не забывайте о ремонте электропроводов в банях, гаражах, сараях;</w:t>
            </w:r>
            <w:r w:rsidRPr="00C125E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25E6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- используйте в счетчиках учета </w:t>
            </w:r>
            <w:proofErr w:type="spellStart"/>
            <w:r w:rsidRPr="00C125E6">
              <w:rPr>
                <w:color w:val="000000"/>
                <w:sz w:val="28"/>
                <w:szCs w:val="28"/>
                <w:shd w:val="clear" w:color="auto" w:fill="FFFFFF"/>
              </w:rPr>
              <w:t>эл</w:t>
            </w:r>
            <w:proofErr w:type="spellEnd"/>
            <w:r w:rsidRPr="00C125E6">
              <w:rPr>
                <w:color w:val="000000"/>
                <w:sz w:val="28"/>
                <w:szCs w:val="28"/>
                <w:shd w:val="clear" w:color="auto" w:fill="FFFFFF"/>
              </w:rPr>
              <w:t>. энергии, только калиброванные заводские плавкие вставки или автоматические предохранители;</w:t>
            </w:r>
            <w:r w:rsidRPr="00C125E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25E6">
              <w:rPr>
                <w:color w:val="000000"/>
                <w:sz w:val="28"/>
                <w:szCs w:val="28"/>
                <w:shd w:val="clear" w:color="auto" w:fill="FFFFFF"/>
              </w:rPr>
              <w:br/>
              <w:t>- уходя из дома отключайте электробытовые приборы, ни в коем случае не оставляйте малолетних детей одних с включенным телевизором либо компьютером;</w:t>
            </w:r>
            <w:proofErr w:type="gramEnd"/>
            <w:r w:rsidRPr="00C125E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25E6">
              <w:rPr>
                <w:color w:val="000000"/>
                <w:sz w:val="28"/>
                <w:szCs w:val="28"/>
                <w:shd w:val="clear" w:color="auto" w:fill="FFFFFF"/>
              </w:rPr>
              <w:br/>
              <w:t>- запрещается оставлять без присмотра печи, которые топятся, а также поручать надзор за ними детям;</w:t>
            </w:r>
            <w:r w:rsidRPr="00C125E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25E6">
              <w:rPr>
                <w:color w:val="000000"/>
                <w:sz w:val="28"/>
                <w:szCs w:val="28"/>
                <w:shd w:val="clear" w:color="auto" w:fill="FFFFFF"/>
              </w:rPr>
              <w:br/>
              <w:t>- зола и шлак, выгребаемые из топок, должны быть пролиты водой, и удалены в специально отведенное для них безопасное место</w:t>
            </w:r>
            <w:proofErr w:type="gramStart"/>
            <w:r w:rsidRPr="00C125E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125E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25E6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gramStart"/>
            <w:r w:rsidRPr="00C125E6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C125E6">
              <w:rPr>
                <w:color w:val="000000"/>
                <w:sz w:val="28"/>
                <w:szCs w:val="28"/>
                <w:shd w:val="clear" w:color="auto" w:fill="FFFFFF"/>
              </w:rPr>
              <w:t>е складируйте горючие материалы в противопожарных расстояниях между строениями, а также на крышах и чердаках.</w:t>
            </w:r>
            <w:r w:rsidRPr="00C125E6">
              <w:rPr>
                <w:color w:val="000000"/>
                <w:sz w:val="28"/>
                <w:szCs w:val="28"/>
                <w:shd w:val="clear" w:color="auto" w:fill="FFFFFF"/>
              </w:rPr>
              <w:br/>
              <w:t>- так же следует уделить особое внимание необходимости уборки территорий приусадебных участков и огородов от сухой травы, ботвы и прочих горючих материалов, для предотвращения пожаров.</w:t>
            </w:r>
            <w:r w:rsidRPr="00C125E6">
              <w:rPr>
                <w:color w:val="000000"/>
                <w:sz w:val="28"/>
                <w:szCs w:val="28"/>
                <w:shd w:val="clear" w:color="auto" w:fill="FFFFFF"/>
              </w:rPr>
              <w:br/>
              <w:t>- не допускайте сжигание мусора и отходов, разведения костров.</w:t>
            </w:r>
            <w:r w:rsidRPr="00C125E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D13F8B" w:rsidRDefault="00D13F8B" w:rsidP="00D13F8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25E6">
              <w:rPr>
                <w:color w:val="000000"/>
                <w:sz w:val="28"/>
                <w:szCs w:val="28"/>
                <w:shd w:val="clear" w:color="auto" w:fill="FFFFFF"/>
              </w:rPr>
              <w:t>Правильное воспитание в семье, привитие детям навыков осторожного обращения с огнем, организация их свободного времени является залогом предупреждения пожаров от шалости и неосторожного обращения с огнем, а также детского травматизма.</w:t>
            </w:r>
          </w:p>
          <w:p w:rsidR="00D13F8B" w:rsidRPr="005C0AC8" w:rsidRDefault="00D13F8B" w:rsidP="00D13F8B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</w:p>
          <w:p w:rsidR="002E6CF0" w:rsidRPr="00D13F8B" w:rsidRDefault="002E6CF0" w:rsidP="00D13F8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CF0" w:rsidRPr="002E6CF0" w:rsidRDefault="002E6CF0" w:rsidP="00D13F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CF0" w:rsidRPr="002E6CF0" w:rsidRDefault="002E6CF0" w:rsidP="00D13F8B">
            <w:pPr>
              <w:ind w:left="36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D5E18" w:rsidRPr="002E6CF0" w:rsidRDefault="005D5E18" w:rsidP="00D13F8B">
            <w:pPr>
              <w:ind w:left="360"/>
              <w:rPr>
                <w:rStyle w:val="a9"/>
                <w:rFonts w:ascii="Times New Roman" w:eastAsia="Calibri" w:hAnsi="Times New Roman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D13F8B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F244C3" w:rsidRPr="00BB48A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7B2" w:rsidRDefault="008407B2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BAA" w:rsidRPr="00D13F8B" w:rsidRDefault="00CA1BAA" w:rsidP="00D13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BAA" w:rsidRDefault="00CA1BAA" w:rsidP="00C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Шипицынский сельсовет Чистоозерного района Новосибирской области</w:t>
            </w:r>
          </w:p>
          <w:p w:rsidR="00CA1BAA" w:rsidRDefault="00CA1BAA" w:rsidP="00CA1BA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СОВЕТ ДЕПУТАТОВ 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ШИПИЦЫНСКОГО СЕЛЬСОВЕТА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ЧИСТООЗЕРНОГО РАЙОНА НОВОСИБИРСКОЙ ОБЛАСТИ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третьего созыва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двенадцатой сессии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</w:p>
          <w:p w:rsidR="00CA1BAA" w:rsidRDefault="00CA1BAA" w:rsidP="00CA1BAA">
            <w:pPr>
              <w:pStyle w:val="a7"/>
              <w:rPr>
                <w:b/>
              </w:rPr>
            </w:pPr>
            <w:r>
              <w:rPr>
                <w:b/>
              </w:rPr>
              <w:t>от 25 апреля 2017 года                                                                                                 № 2</w:t>
            </w: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</w:p>
          <w:p w:rsidR="00CA1BAA" w:rsidRDefault="00CA1BAA" w:rsidP="00CA1BA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О внесении изменений в решение № 1 девятой сессии от 26.12.2016 года «О бюджете Шипицынского сельсовета Чистоозерного района Новосибирской области на 2017 год и плановый период 2018 и 2019 годов».</w:t>
            </w:r>
          </w:p>
          <w:p w:rsidR="00CA1BAA" w:rsidRDefault="00CA1BAA" w:rsidP="00CA1BAA">
            <w:pPr>
              <w:pStyle w:val="a7"/>
            </w:pPr>
          </w:p>
          <w:p w:rsidR="00CA1BAA" w:rsidRDefault="00CA1BAA" w:rsidP="00CA1BAA">
            <w:pPr>
              <w:pStyle w:val="a7"/>
              <w:jc w:val="both"/>
            </w:pPr>
            <w:r>
              <w:tab/>
            </w:r>
            <w:proofErr w:type="gramStart"/>
            <w:r>
              <w:t xml:space="preserve"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136-ФЗ), «Положением о бюджетном процессе  в </w:t>
            </w:r>
            <w:proofErr w:type="spellStart"/>
            <w:r>
              <w:t>Шипицынском</w:t>
            </w:r>
            <w:proofErr w:type="spellEnd"/>
            <w:r>
              <w:t xml:space="preserve"> сельсовете Чистоозерного района Новосибирской области», утвержденное решением №2 (двадцать четвертой сессии) Совета депутатов Шипицынского сельсовета от 30.07.2014г., Совет депутатов Шипицынского сельсовета </w:t>
            </w:r>
            <w:proofErr w:type="gramEnd"/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  <w:r>
              <w:t>РЕШИЛ:</w:t>
            </w:r>
          </w:p>
          <w:p w:rsidR="00CA1BAA" w:rsidRDefault="00CA1BAA" w:rsidP="00CA1BAA">
            <w:pPr>
              <w:pStyle w:val="a7"/>
              <w:ind w:firstLine="720"/>
              <w:jc w:val="both"/>
            </w:pPr>
            <w:r>
              <w:t>1.Внести изменения в решение № 1 девятой сессии Совета депутатов Шипицынского сельсовета от 26.12.2016г «О бюджете Шипицынского сельсовета Чистоозерного района Новосибирской области на 2017 год и плановый период 2018 и 2019 годов» по следующим пунктам:</w:t>
            </w:r>
          </w:p>
          <w:p w:rsidR="00CA1BAA" w:rsidRDefault="00CA1BAA" w:rsidP="00CA1BAA">
            <w:pPr>
              <w:pStyle w:val="a7"/>
              <w:jc w:val="both"/>
            </w:pPr>
            <w:r>
              <w:tab/>
            </w:r>
            <w:bookmarkStart w:id="0" w:name="_GoBack"/>
            <w:r>
              <w:rPr>
                <w:b/>
              </w:rPr>
              <w:t>1</w:t>
            </w:r>
            <w:bookmarkEnd w:id="0"/>
            <w:r>
              <w:t>.1  Пункт 1. решения читать в новой редакции:</w:t>
            </w:r>
          </w:p>
          <w:p w:rsidR="00CA1BAA" w:rsidRDefault="00CA1BAA" w:rsidP="00CA1BAA">
            <w:pPr>
              <w:pStyle w:val="a7"/>
              <w:ind w:firstLine="720"/>
              <w:jc w:val="both"/>
            </w:pPr>
            <w:r>
              <w:t>«</w:t>
            </w:r>
            <w:r>
              <w:rPr>
                <w:b/>
              </w:rPr>
              <w:t>1</w:t>
            </w:r>
            <w:r>
              <w:t>.Утвердить основные характеристики местного бюджета Шипицынского сельсовета (далее местный бюджет) на 2017 год:</w:t>
            </w:r>
          </w:p>
          <w:p w:rsidR="00CA1BAA" w:rsidRDefault="00CA1BAA" w:rsidP="00CA1BAA">
            <w:pPr>
              <w:pStyle w:val="a7"/>
              <w:ind w:firstLine="720"/>
              <w:jc w:val="both"/>
            </w:pPr>
            <w:r>
              <w:t>а</w:t>
            </w:r>
            <w:proofErr w:type="gramStart"/>
            <w:r>
              <w:t>)о</w:t>
            </w:r>
            <w:proofErr w:type="gramEnd"/>
            <w:r>
              <w:t>бщий объем доходов местного бюджета в сумме 8080800,00 читать5157200,00</w:t>
            </w:r>
          </w:p>
          <w:p w:rsidR="00CA1BAA" w:rsidRDefault="00CA1BAA" w:rsidP="00CA1BAA">
            <w:pPr>
              <w:pStyle w:val="a7"/>
              <w:ind w:firstLine="720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  <w:r>
              <w:t>б</w:t>
            </w:r>
            <w:proofErr w:type="gramStart"/>
            <w:r>
              <w:t>)о</w:t>
            </w:r>
            <w:proofErr w:type="gramEnd"/>
            <w:r>
              <w:t>бщий объем расходов местного бюджета в сумме 8080800,00 рублей читать 5366511,72</w:t>
            </w:r>
          </w:p>
          <w:p w:rsidR="00CA1BAA" w:rsidRDefault="00CA1BAA" w:rsidP="00CA1BAA">
            <w:pPr>
              <w:pStyle w:val="a7"/>
              <w:jc w:val="both"/>
            </w:pPr>
            <w:r>
              <w:t xml:space="preserve">        Уменьшение расходов бюджета произвести по кодам расходов</w:t>
            </w:r>
          </w:p>
          <w:p w:rsidR="00CA1BAA" w:rsidRDefault="00CA1BAA" w:rsidP="00CA1BAA">
            <w:pPr>
              <w:pStyle w:val="a7"/>
              <w:jc w:val="both"/>
            </w:pPr>
            <w:r>
              <w:t xml:space="preserve">        -КБК 32204097000070760243225 «Программа «Дорожный фонд»</w:t>
            </w:r>
          </w:p>
          <w:p w:rsidR="00CA1BAA" w:rsidRDefault="00CA1BAA" w:rsidP="00CA1BAA">
            <w:pPr>
              <w:pStyle w:val="a7"/>
              <w:jc w:val="both"/>
            </w:pPr>
            <w:r>
              <w:t xml:space="preserve">       - КБК 32204097000000530244225 «Дорожное хозяйство (дорожные фонды)»</w:t>
            </w:r>
          </w:p>
          <w:p w:rsidR="00CA1BAA" w:rsidRDefault="00CA1BAA" w:rsidP="00CA1BAA">
            <w:pPr>
              <w:pStyle w:val="a7"/>
              <w:jc w:val="both"/>
            </w:pPr>
            <w:r>
              <w:t xml:space="preserve">        </w:t>
            </w:r>
          </w:p>
          <w:p w:rsidR="00CA1BAA" w:rsidRDefault="00CA1BAA" w:rsidP="00CA1BAA">
            <w:pPr>
              <w:pStyle w:val="a7"/>
              <w:jc w:val="both"/>
            </w:pPr>
            <w:r>
              <w:t>б) дефицит местного бюджета в сумме 0,0 тыс</w:t>
            </w:r>
            <w:proofErr w:type="gramStart"/>
            <w:r>
              <w:t>.р</w:t>
            </w:r>
            <w:proofErr w:type="gramEnd"/>
            <w:r>
              <w:t>уб.».</w:t>
            </w:r>
          </w:p>
          <w:p w:rsidR="00CA1BAA" w:rsidRDefault="00CA1BAA" w:rsidP="00CA1BAA">
            <w:pPr>
              <w:pStyle w:val="a7"/>
              <w:ind w:firstLine="708"/>
              <w:jc w:val="both"/>
            </w:pPr>
            <w:r>
              <w:rPr>
                <w:b/>
              </w:rPr>
              <w:t>1.2</w:t>
            </w:r>
            <w:proofErr w:type="gramStart"/>
            <w:r>
              <w:rPr>
                <w:b/>
              </w:rPr>
              <w:t xml:space="preserve"> </w:t>
            </w:r>
            <w:r>
              <w:t>У</w:t>
            </w:r>
            <w:proofErr w:type="gramEnd"/>
            <w:r>
              <w:t>твердить таблицу 1 «Распределение бюджетных ассигнований  по разделам и подразделам, целевым статьям, группам и подгруппам видов расходов классификации расходов бюджета на 2017год»  приложения 4 согласно изменений пункта «а» части 1.1. настоящего решения.</w:t>
            </w:r>
          </w:p>
          <w:p w:rsidR="00CA1BAA" w:rsidRDefault="00CA1BAA" w:rsidP="00CA1BAA">
            <w:pPr>
              <w:pStyle w:val="a7"/>
              <w:jc w:val="both"/>
            </w:pPr>
            <w:r>
              <w:rPr>
                <w:b/>
              </w:rPr>
              <w:t xml:space="preserve">              1.3</w:t>
            </w:r>
            <w:proofErr w:type="gramStart"/>
            <w:r>
              <w:rPr>
                <w:b/>
              </w:rPr>
              <w:t xml:space="preserve"> </w:t>
            </w:r>
            <w:r>
              <w:t xml:space="preserve"> У</w:t>
            </w:r>
            <w:proofErr w:type="gramEnd"/>
            <w:r>
              <w:t>твердить  таблицу 1 «Ведомственная структура расходов местного бюджета на 2017 год» приложения 5 в новой редакции согласно изменений пункта «а» части 1.1. настоящего решения.</w:t>
            </w:r>
          </w:p>
          <w:p w:rsidR="00CA1BAA" w:rsidRDefault="00CA1BAA" w:rsidP="00CA1BAA">
            <w:pPr>
              <w:pStyle w:val="a7"/>
              <w:jc w:val="both"/>
            </w:pPr>
            <w:r>
              <w:t xml:space="preserve">            </w:t>
            </w:r>
          </w:p>
          <w:p w:rsidR="00CA1BAA" w:rsidRDefault="00CA1BAA" w:rsidP="00CA1BAA">
            <w:pPr>
              <w:pStyle w:val="a7"/>
              <w:ind w:firstLine="720"/>
              <w:jc w:val="both"/>
            </w:pPr>
            <w:r>
              <w:rPr>
                <w:b/>
              </w:rPr>
              <w:t>2</w:t>
            </w:r>
            <w:r>
              <w:t>. Опубликовать данное решение в печатном издании «Вестник МО Шипицынского сельсовета».</w:t>
            </w:r>
          </w:p>
          <w:p w:rsidR="00CA1BAA" w:rsidRDefault="00CA1BAA" w:rsidP="00CA1BAA">
            <w:pPr>
              <w:pStyle w:val="a7"/>
              <w:jc w:val="both"/>
            </w:pPr>
            <w:r>
              <w:t>Глава Шипицынского сельсовета</w:t>
            </w:r>
          </w:p>
          <w:p w:rsidR="00CA1BAA" w:rsidRDefault="00CA1BAA" w:rsidP="00CA1BAA">
            <w:pPr>
              <w:pStyle w:val="a7"/>
              <w:jc w:val="both"/>
            </w:pPr>
            <w:r>
              <w:t xml:space="preserve">Чистоозерного района </w:t>
            </w:r>
          </w:p>
          <w:p w:rsidR="00CA1BAA" w:rsidRDefault="00CA1BAA" w:rsidP="00CA1BAA">
            <w:pPr>
              <w:pStyle w:val="a7"/>
              <w:jc w:val="both"/>
            </w:pPr>
            <w:r>
              <w:t>Новосибирской области                                                                                Н.В.Измайлова</w:t>
            </w:r>
          </w:p>
          <w:p w:rsidR="00CA1BAA" w:rsidRDefault="00CA1BAA" w:rsidP="00CA1BAA">
            <w:pPr>
              <w:pStyle w:val="a7"/>
              <w:jc w:val="both"/>
            </w:pPr>
          </w:p>
          <w:tbl>
            <w:tblPr>
              <w:tblW w:w="9525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847"/>
              <w:gridCol w:w="571"/>
              <w:gridCol w:w="627"/>
              <w:gridCol w:w="1495"/>
              <w:gridCol w:w="549"/>
              <w:gridCol w:w="1400"/>
              <w:gridCol w:w="36"/>
            </w:tblGrid>
            <w:tr w:rsidR="00CA1BAA" w:rsidTr="00CA1BAA">
              <w:trPr>
                <w:trHeight w:val="341"/>
              </w:trPr>
              <w:tc>
                <w:tcPr>
                  <w:tcW w:w="485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07" w:type="dxa"/>
                  <w:gridSpan w:val="5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№ 4 </w:t>
                  </w:r>
                </w:p>
                <w:p w:rsidR="00CA1BAA" w:rsidRDefault="00CA1B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решению 12 сессии  Совета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депутатов    Шипицынского сельсовета Чистоозерного района</w:t>
                  </w:r>
                </w:p>
                <w:p w:rsidR="00CA1BAA" w:rsidRDefault="00CA1B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Новосибирской области  от «25»апреля 2017 г.  «О  проекте бюджета Шипицынского сельсовета </w:t>
                  </w:r>
                </w:p>
                <w:p w:rsidR="00CA1BAA" w:rsidRDefault="00CA1B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Чистоозерного района Новосибирской области на 2017 год и плановый период 2018 и 2019годов</w:t>
                  </w:r>
                </w:p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gridAfter w:val="1"/>
                <w:wAfter w:w="36" w:type="dxa"/>
                <w:trHeight w:val="175"/>
              </w:trPr>
              <w:tc>
                <w:tcPr>
                  <w:tcW w:w="485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gridAfter w:val="1"/>
                <w:wAfter w:w="36" w:type="dxa"/>
                <w:trHeight w:val="403"/>
              </w:trPr>
              <w:tc>
                <w:tcPr>
                  <w:tcW w:w="6048" w:type="dxa"/>
                  <w:gridSpan w:val="3"/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Распределение бюджетных ассигнований по разделам, подразделам, целевым статьям, группам и подгруппам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видов расходов классификации расходов бюджета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 2017 год</w:t>
                  </w: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gridAfter w:val="1"/>
                <w:wAfter w:w="36" w:type="dxa"/>
                <w:trHeight w:val="206"/>
              </w:trPr>
              <w:tc>
                <w:tcPr>
                  <w:tcW w:w="485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gridAfter w:val="1"/>
                <w:wAfter w:w="36" w:type="dxa"/>
                <w:trHeight w:val="185"/>
              </w:trPr>
              <w:tc>
                <w:tcPr>
                  <w:tcW w:w="485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таблица 1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75"/>
              </w:trPr>
              <w:tc>
                <w:tcPr>
                  <w:tcW w:w="485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Наименование распорядителя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2017 финансовый год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9"/>
              </w:trPr>
              <w:tc>
                <w:tcPr>
                  <w:tcW w:w="48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gridAfter w:val="1"/>
                <w:wAfter w:w="36" w:type="dxa"/>
                <w:trHeight w:val="185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5366511,72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2 071 085,00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9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88.00.001110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88.00.001110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88.00.001110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1 606 700,00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1 606 700,00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1015600,00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9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1015600,00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4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9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36 400,00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36 400,00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отдельных государственных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88.00.070190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88.00.070190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88.00.070190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территрии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где отсутствуют военные комиссариаты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78 700,00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77 900,00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4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77 900,00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69.00.000430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69.00.000430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69.00.000430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Соднржание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автомобильных дорог и инженерных сооружений на них в границах поселений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70.00.000530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70.00.000530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70.00.000530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282400,00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76300,00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9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72.00.000050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7 400,00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72.00.000050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7 400,00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72.00.000050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7 400,00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72.00.000070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45 900,00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72.00.000070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45 900,00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72.00.000070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45 900,00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66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2 299 715,00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2 299 715,00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Дома культуры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2 299 715,00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1 476 515,00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1 476 515,00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21 000,00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34 200,00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пенсиям государственных и муниципальных служащих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68.00.000410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68.00.000410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68.00.000410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34 200,00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74.00.000140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товаров, работ и услуг для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74.00.000140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gridAfter w:val="1"/>
                <w:wAfter w:w="36" w:type="dxa"/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74.00.000140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</w:tbl>
          <w:p w:rsidR="00CA1BAA" w:rsidRDefault="00CA1BAA" w:rsidP="00CA1B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1BAA" w:rsidRDefault="00CA1BAA" w:rsidP="00CA1B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tbl>
            <w:tblPr>
              <w:tblW w:w="1122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143"/>
              <w:gridCol w:w="867"/>
              <w:gridCol w:w="692"/>
              <w:gridCol w:w="709"/>
              <w:gridCol w:w="1405"/>
              <w:gridCol w:w="1999"/>
              <w:gridCol w:w="1405"/>
            </w:tblGrid>
            <w:tr w:rsidR="00CA1BAA" w:rsidTr="00CA1BAA">
              <w:trPr>
                <w:trHeight w:val="770"/>
              </w:trPr>
              <w:tc>
                <w:tcPr>
                  <w:tcW w:w="414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06" w:type="dxa"/>
                  <w:gridSpan w:val="3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 № 5</w:t>
                  </w:r>
                </w:p>
                <w:p w:rsidR="00CA1BAA" w:rsidRDefault="00CA1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решению 12 сессии  Совета депутатов        </w:t>
                  </w:r>
                </w:p>
                <w:p w:rsidR="00CA1BAA" w:rsidRDefault="00CA1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Шипицынского сельсовета Чистоозерного района</w:t>
                  </w:r>
                </w:p>
                <w:p w:rsidR="00CA1BAA" w:rsidRDefault="00CA1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Новосибирской области  от «25»апреля2017 г.</w:t>
                  </w:r>
                </w:p>
                <w:p w:rsidR="00CA1BAA" w:rsidRDefault="00CA1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«О  бюджете Шипицынского сельсовета </w:t>
                  </w:r>
                </w:p>
                <w:p w:rsidR="00CA1BAA" w:rsidRDefault="00CA1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Чистоозерного района Новосибирской области на 2017 год </w:t>
                  </w:r>
                </w:p>
                <w:p w:rsidR="00CA1BAA" w:rsidRDefault="00CA1BA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плановый период 2018 и 2019годов</w:t>
                  </w:r>
                </w:p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Ведомственная структура расходов местного бюджета </w:t>
                  </w:r>
                </w:p>
              </w:tc>
              <w:tc>
                <w:tcPr>
                  <w:tcW w:w="86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62"/>
              </w:trPr>
              <w:tc>
                <w:tcPr>
                  <w:tcW w:w="414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таблица 1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Наименование распорядителя</w:t>
                  </w: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2017 финансовый год</w:t>
                  </w:r>
                </w:p>
              </w:tc>
            </w:tr>
            <w:tr w:rsidR="00CA1BAA" w:rsidTr="00CA1BAA">
              <w:trPr>
                <w:trHeight w:val="449"/>
              </w:trPr>
              <w:tc>
                <w:tcPr>
                  <w:tcW w:w="414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ГРБС</w:t>
                  </w: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19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6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5366511,72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2071085,00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88.00.001110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trHeight w:val="1483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88.00.001110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88.00.001110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464 285,00</w:t>
                  </w:r>
                </w:p>
              </w:tc>
            </w:tr>
            <w:tr w:rsidR="00CA1BAA" w:rsidTr="00CA1BAA">
              <w:trPr>
                <w:trHeight w:val="1236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1 606 700,00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1 606 700,00</w:t>
                  </w:r>
                </w:p>
              </w:tc>
            </w:tr>
            <w:tr w:rsidR="00CA1BAA" w:rsidTr="00CA1BAA">
              <w:trPr>
                <w:trHeight w:val="1483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1015600,00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персоналу государственных (муниципальных)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органов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1015600,00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554700,00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554700,00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36 400,00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88.00.000190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36 400,00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отдельных государственных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88.00.070190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88.00.070190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88.00.070190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78 700,00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78 700,00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территрии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где отсутствуют военные комиссариаты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78 700,00</w:t>
                  </w:r>
                </w:p>
              </w:tc>
            </w:tr>
            <w:tr w:rsidR="00CA1BAA" w:rsidTr="00CA1BAA">
              <w:trPr>
                <w:trHeight w:val="1483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77 900,00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77 900,00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88.00.051180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trHeight w:val="989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69.00.000430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69.00.000430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69.00.000430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Соднржание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автомобильных дорог и инженерных сооружений на них в границах поселений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70.00.000530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70.00.000530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trHeight w:val="1261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70.00.000530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531611,72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282400,00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71.10.000430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71.10.000430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71.10.000430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206 100,00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76300,00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72.00.000050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7 400,00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72.00.000050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7 400,00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72.00.000050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7 400,00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72.00.000070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45 900,00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72.00.000070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45 900,00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72.00.000070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45 900,00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72.00.000090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23 000,00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2 299 715,00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2 299 715,00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Дома культуры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2 299 715,00</w:t>
                  </w:r>
                </w:p>
              </w:tc>
            </w:tr>
            <w:tr w:rsidR="00CA1BAA" w:rsidTr="00CA1BAA">
              <w:trPr>
                <w:trHeight w:val="1483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1 476 515,00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1 476 515,00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802 200,00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802 200,00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21 000,00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73.00.000100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21 000,00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пенсиям государственных и муниципальных служащих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68.00.000410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68.00.000410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68.00.000410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34 200,00</w:t>
                  </w:r>
                </w:p>
              </w:tc>
            </w:tr>
            <w:tr w:rsidR="00CA1BAA" w:rsidTr="00CA1BAA">
              <w:trPr>
                <w:trHeight w:val="247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Другие вопросы в области физической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культуры и спорта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в области спорта и физической культуры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74.00.000140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trHeight w:val="494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74.00.000140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  <w:tr w:rsidR="00CA1BAA" w:rsidTr="00CA1BAA">
              <w:trPr>
                <w:trHeight w:val="742"/>
              </w:trPr>
              <w:tc>
                <w:tcPr>
                  <w:tcW w:w="414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74.00.000140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38 800,00</w:t>
                  </w:r>
                </w:p>
              </w:tc>
            </w:tr>
          </w:tbl>
          <w:p w:rsidR="00CA1BAA" w:rsidRDefault="00CA1BAA" w:rsidP="00CA1B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1BAA" w:rsidRDefault="00CA1BAA" w:rsidP="00CA1B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right"/>
            </w:pPr>
            <w:r>
              <w:t xml:space="preserve"> </w:t>
            </w:r>
          </w:p>
          <w:p w:rsidR="00CA1BAA" w:rsidRDefault="00CA1BAA" w:rsidP="00CA1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BAA" w:rsidRDefault="00CA1BAA" w:rsidP="00CA1BAA">
            <w:pPr>
              <w:pStyle w:val="a7"/>
              <w:jc w:val="both"/>
            </w:pPr>
          </w:p>
          <w:p w:rsidR="00CA1BAA" w:rsidRDefault="00CA1BAA" w:rsidP="00CA1BAA">
            <w:pPr>
              <w:pStyle w:val="a7"/>
              <w:jc w:val="both"/>
            </w:pPr>
          </w:p>
          <w:tbl>
            <w:tblPr>
              <w:tblW w:w="9495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853"/>
              <w:gridCol w:w="571"/>
              <w:gridCol w:w="627"/>
              <w:gridCol w:w="1495"/>
              <w:gridCol w:w="549"/>
              <w:gridCol w:w="1400"/>
            </w:tblGrid>
            <w:tr w:rsidR="00CA1BAA" w:rsidTr="00CA1BAA">
              <w:trPr>
                <w:trHeight w:val="403"/>
              </w:trPr>
              <w:tc>
                <w:tcPr>
                  <w:tcW w:w="6048" w:type="dxa"/>
                  <w:gridSpan w:val="3"/>
                  <w:hideMark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A1BAA" w:rsidTr="00CA1BAA">
              <w:trPr>
                <w:trHeight w:val="206"/>
              </w:trPr>
              <w:tc>
                <w:tcPr>
                  <w:tcW w:w="485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71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7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95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9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0" w:type="dxa"/>
                </w:tcPr>
                <w:p w:rsidR="00CA1BAA" w:rsidRDefault="00CA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A1BAA" w:rsidRDefault="00CA1BAA" w:rsidP="00CA1B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1BAA" w:rsidRDefault="00CA1BAA" w:rsidP="00CA1BA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CF0" w:rsidRDefault="002E6CF0" w:rsidP="002E6C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CF0" w:rsidRPr="002E6CF0" w:rsidRDefault="009A2B33" w:rsidP="002E6CF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E6CF0" w:rsidRPr="002E6CF0" w:rsidRDefault="002E6CF0" w:rsidP="002E6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CF0" w:rsidRPr="00CD3658" w:rsidRDefault="002E6CF0" w:rsidP="002E6C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8DD" w:rsidRPr="005D5E18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5D5E1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790"/>
    <w:multiLevelType w:val="hybridMultilevel"/>
    <w:tmpl w:val="F4D8B9F4"/>
    <w:lvl w:ilvl="0" w:tplc="C8B44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6B9F"/>
    <w:multiLevelType w:val="multilevel"/>
    <w:tmpl w:val="117E83C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sz w:val="28"/>
      </w:rPr>
    </w:lvl>
  </w:abstractNum>
  <w:abstractNum w:abstractNumId="2">
    <w:nsid w:val="155F0CEC"/>
    <w:multiLevelType w:val="hybridMultilevel"/>
    <w:tmpl w:val="B022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9297C"/>
    <w:multiLevelType w:val="hybridMultilevel"/>
    <w:tmpl w:val="92D0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E13A6"/>
    <w:multiLevelType w:val="hybridMultilevel"/>
    <w:tmpl w:val="9EE4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87D50"/>
    <w:multiLevelType w:val="hybridMultilevel"/>
    <w:tmpl w:val="AAEC9638"/>
    <w:lvl w:ilvl="0" w:tplc="D8421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787385"/>
    <w:multiLevelType w:val="hybridMultilevel"/>
    <w:tmpl w:val="A05EBCDC"/>
    <w:lvl w:ilvl="0" w:tplc="647EB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26557"/>
    <w:multiLevelType w:val="hybridMultilevel"/>
    <w:tmpl w:val="983C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20AED"/>
    <w:multiLevelType w:val="hybridMultilevel"/>
    <w:tmpl w:val="A116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913F0"/>
    <w:multiLevelType w:val="multilevel"/>
    <w:tmpl w:val="651C546C"/>
    <w:lvl w:ilvl="0">
      <w:start w:val="1"/>
      <w:numFmt w:val="decimal"/>
      <w:lvlText w:val="%1."/>
      <w:lvlJc w:val="left"/>
      <w:pPr>
        <w:ind w:left="20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5" w:hanging="1800"/>
      </w:pPr>
      <w:rPr>
        <w:rFonts w:hint="default"/>
      </w:rPr>
    </w:lvl>
  </w:abstractNum>
  <w:abstractNum w:abstractNumId="10">
    <w:nsid w:val="6C350E08"/>
    <w:multiLevelType w:val="hybridMultilevel"/>
    <w:tmpl w:val="C14E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76694"/>
    <w:multiLevelType w:val="hybridMultilevel"/>
    <w:tmpl w:val="01685878"/>
    <w:lvl w:ilvl="0" w:tplc="5FA2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D01243"/>
    <w:multiLevelType w:val="hybridMultilevel"/>
    <w:tmpl w:val="1512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12"/>
  </w:num>
  <w:num w:numId="12">
    <w:abstractNumId w:val="8"/>
  </w:num>
  <w:num w:numId="13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27941"/>
    <w:rsid w:val="000303B1"/>
    <w:rsid w:val="00052317"/>
    <w:rsid w:val="000B3838"/>
    <w:rsid w:val="000E6944"/>
    <w:rsid w:val="0010275D"/>
    <w:rsid w:val="00104139"/>
    <w:rsid w:val="00152D81"/>
    <w:rsid w:val="0016142B"/>
    <w:rsid w:val="001707AE"/>
    <w:rsid w:val="001716DE"/>
    <w:rsid w:val="001B6833"/>
    <w:rsid w:val="001D1BC5"/>
    <w:rsid w:val="00200D13"/>
    <w:rsid w:val="0020679C"/>
    <w:rsid w:val="0021474E"/>
    <w:rsid w:val="002158AE"/>
    <w:rsid w:val="002512A9"/>
    <w:rsid w:val="00283EA0"/>
    <w:rsid w:val="002B0862"/>
    <w:rsid w:val="002C2731"/>
    <w:rsid w:val="002C4C08"/>
    <w:rsid w:val="002C70A3"/>
    <w:rsid w:val="002C73C5"/>
    <w:rsid w:val="002E20E2"/>
    <w:rsid w:val="002E6CF0"/>
    <w:rsid w:val="002F0EEA"/>
    <w:rsid w:val="003249CE"/>
    <w:rsid w:val="003347D3"/>
    <w:rsid w:val="00351A0D"/>
    <w:rsid w:val="00362EBA"/>
    <w:rsid w:val="00416789"/>
    <w:rsid w:val="004508F0"/>
    <w:rsid w:val="00451005"/>
    <w:rsid w:val="0047239D"/>
    <w:rsid w:val="00481516"/>
    <w:rsid w:val="0048290D"/>
    <w:rsid w:val="004832A0"/>
    <w:rsid w:val="004A3B10"/>
    <w:rsid w:val="004B39EE"/>
    <w:rsid w:val="004C49AC"/>
    <w:rsid w:val="004C7647"/>
    <w:rsid w:val="004F16B2"/>
    <w:rsid w:val="005201DF"/>
    <w:rsid w:val="00523150"/>
    <w:rsid w:val="00530C21"/>
    <w:rsid w:val="0054110B"/>
    <w:rsid w:val="00597C89"/>
    <w:rsid w:val="005A3C9D"/>
    <w:rsid w:val="005C25D8"/>
    <w:rsid w:val="005D5E18"/>
    <w:rsid w:val="00607733"/>
    <w:rsid w:val="00614432"/>
    <w:rsid w:val="006469EF"/>
    <w:rsid w:val="00653DC7"/>
    <w:rsid w:val="00666B28"/>
    <w:rsid w:val="0068276D"/>
    <w:rsid w:val="00693CFA"/>
    <w:rsid w:val="00696CA7"/>
    <w:rsid w:val="006A240F"/>
    <w:rsid w:val="006E3E1D"/>
    <w:rsid w:val="006E5832"/>
    <w:rsid w:val="006F2C71"/>
    <w:rsid w:val="006F3347"/>
    <w:rsid w:val="00735872"/>
    <w:rsid w:val="0074597E"/>
    <w:rsid w:val="007641E3"/>
    <w:rsid w:val="007929FF"/>
    <w:rsid w:val="007C1829"/>
    <w:rsid w:val="007D6E5C"/>
    <w:rsid w:val="007E0E6B"/>
    <w:rsid w:val="007E0FA3"/>
    <w:rsid w:val="007E61DE"/>
    <w:rsid w:val="00815D98"/>
    <w:rsid w:val="0083646E"/>
    <w:rsid w:val="008407B2"/>
    <w:rsid w:val="00866EA6"/>
    <w:rsid w:val="0087334D"/>
    <w:rsid w:val="00873ED6"/>
    <w:rsid w:val="00893718"/>
    <w:rsid w:val="008D3470"/>
    <w:rsid w:val="008D626E"/>
    <w:rsid w:val="008E5E78"/>
    <w:rsid w:val="009214F0"/>
    <w:rsid w:val="009418B8"/>
    <w:rsid w:val="00985F5A"/>
    <w:rsid w:val="00990832"/>
    <w:rsid w:val="00995BB2"/>
    <w:rsid w:val="009A2B33"/>
    <w:rsid w:val="009B16F7"/>
    <w:rsid w:val="009B66B0"/>
    <w:rsid w:val="00A11F8C"/>
    <w:rsid w:val="00A265BF"/>
    <w:rsid w:val="00A335B8"/>
    <w:rsid w:val="00A37865"/>
    <w:rsid w:val="00A647BB"/>
    <w:rsid w:val="00A74A01"/>
    <w:rsid w:val="00A844C5"/>
    <w:rsid w:val="00AF1B59"/>
    <w:rsid w:val="00AF63EB"/>
    <w:rsid w:val="00B01CD6"/>
    <w:rsid w:val="00B678DD"/>
    <w:rsid w:val="00BA1DA3"/>
    <w:rsid w:val="00BA71A5"/>
    <w:rsid w:val="00BB16BE"/>
    <w:rsid w:val="00BB69A8"/>
    <w:rsid w:val="00BC7E54"/>
    <w:rsid w:val="00BF0621"/>
    <w:rsid w:val="00BF18F0"/>
    <w:rsid w:val="00BF44D6"/>
    <w:rsid w:val="00C26413"/>
    <w:rsid w:val="00C37BAA"/>
    <w:rsid w:val="00C628A8"/>
    <w:rsid w:val="00C649C5"/>
    <w:rsid w:val="00C82C91"/>
    <w:rsid w:val="00C858D6"/>
    <w:rsid w:val="00C923F4"/>
    <w:rsid w:val="00CA1BAA"/>
    <w:rsid w:val="00CA6A60"/>
    <w:rsid w:val="00CC0562"/>
    <w:rsid w:val="00CD3658"/>
    <w:rsid w:val="00D13F8B"/>
    <w:rsid w:val="00D21681"/>
    <w:rsid w:val="00D42C27"/>
    <w:rsid w:val="00D50C80"/>
    <w:rsid w:val="00D87294"/>
    <w:rsid w:val="00DA4E43"/>
    <w:rsid w:val="00DB30A6"/>
    <w:rsid w:val="00DC696D"/>
    <w:rsid w:val="00DE7792"/>
    <w:rsid w:val="00DF32B7"/>
    <w:rsid w:val="00DF6FBC"/>
    <w:rsid w:val="00E02FF8"/>
    <w:rsid w:val="00E1399C"/>
    <w:rsid w:val="00E40F14"/>
    <w:rsid w:val="00E40FD8"/>
    <w:rsid w:val="00EA4A18"/>
    <w:rsid w:val="00EB09C9"/>
    <w:rsid w:val="00EC2EFD"/>
    <w:rsid w:val="00F244C3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E666-27F8-4D1E-ACA4-15D63812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29</cp:revision>
  <cp:lastPrinted>2017-05-19T08:37:00Z</cp:lastPrinted>
  <dcterms:created xsi:type="dcterms:W3CDTF">2014-11-24T10:25:00Z</dcterms:created>
  <dcterms:modified xsi:type="dcterms:W3CDTF">2017-05-19T08:41:00Z</dcterms:modified>
</cp:coreProperties>
</file>