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11040"/>
      </w:tblGrid>
      <w:tr w:rsidR="00BB7756" w:rsidRPr="0079261E" w:rsidTr="00BB7756">
        <w:trPr>
          <w:trHeight w:val="14316"/>
        </w:trPr>
        <w:tc>
          <w:tcPr>
            <w:tcW w:w="1104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tbl>
            <w:tblPr>
              <w:tblStyle w:val="af4"/>
              <w:tblW w:w="9640" w:type="dxa"/>
              <w:tblInd w:w="1063" w:type="dxa"/>
              <w:tblLook w:val="04A0"/>
            </w:tblPr>
            <w:tblGrid>
              <w:gridCol w:w="1418"/>
              <w:gridCol w:w="6662"/>
              <w:gridCol w:w="1560"/>
            </w:tblGrid>
            <w:tr w:rsidR="00BB7756" w:rsidRPr="0079261E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Pr="0079261E" w:rsidRDefault="00BB7756" w:rsidP="00626ECE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  <w:r w:rsidR="00626ECE"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  <w:r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(</w:t>
                  </w:r>
                  <w:r w:rsidR="00C259A9"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626ECE"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)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Pr="0079261E" w:rsidRDefault="00BB775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BB7756" w:rsidRPr="0079261E" w:rsidRDefault="00BB775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Утверждена</w:t>
                  </w:r>
                  <w:proofErr w:type="gramEnd"/>
                  <w:r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постановлением администрации Шипицынского сельсовета № 8 от 31.03.2014г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Pr="0079261E" w:rsidRDefault="00626ECE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31</w:t>
                  </w:r>
                  <w:r w:rsidR="00BB7756" w:rsidRPr="007926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.03.2014</w:t>
                  </w:r>
                </w:p>
              </w:tc>
            </w:tr>
          </w:tbl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  <w:r w:rsidR="00A73812" w:rsidRPr="00A73812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</w:t>
            </w:r>
            <w:r w:rsidR="00A73812" w:rsidRPr="00A738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B7756" w:rsidRPr="0079261E" w:rsidRDefault="00C259A9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B7756" w:rsidRPr="0079261E" w:rsidRDefault="00BB7756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tbl>
            <w:tblPr>
              <w:tblStyle w:val="af4"/>
              <w:tblW w:w="0" w:type="auto"/>
              <w:tblInd w:w="1063" w:type="dxa"/>
              <w:tblLook w:val="04A0"/>
            </w:tblPr>
            <w:tblGrid>
              <w:gridCol w:w="4785"/>
              <w:gridCol w:w="4786"/>
            </w:tblGrid>
            <w:tr w:rsidR="00BB7756" w:rsidRPr="0079261E">
              <w:trPr>
                <w:trHeight w:val="1515"/>
              </w:trPr>
              <w:tc>
                <w:tcPr>
                  <w:tcW w:w="47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Pr="0079261E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Учредитель:</w:t>
                  </w:r>
                </w:p>
                <w:p w:rsidR="00BB7756" w:rsidRPr="0079261E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56" w:rsidRPr="0079261E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.Ш</w:t>
                  </w:r>
                  <w:proofErr w:type="gramEnd"/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ипицыно, ул. Редько,65</w:t>
                  </w:r>
                </w:p>
                <w:p w:rsidR="00BB7756" w:rsidRPr="0079261E" w:rsidRDefault="00BB775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Телефон 8(383)6893-192</w:t>
                  </w:r>
                </w:p>
                <w:p w:rsidR="00BB7756" w:rsidRPr="0079261E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B7756" w:rsidRPr="0079261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56" w:rsidRPr="0079261E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Pr="0079261E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proofErr w:type="spellStart"/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Редактор</w:t>
                  </w:r>
                  <w:proofErr w:type="gramStart"/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:М</w:t>
                  </w:r>
                  <w:proofErr w:type="gramEnd"/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алчанова</w:t>
                  </w:r>
                  <w:proofErr w:type="spellEnd"/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:rsidR="00BB7756" w:rsidRPr="0079261E" w:rsidRDefault="00BB775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Ответственный: Макаркина Г.Д.</w:t>
                  </w:r>
                </w:p>
                <w:p w:rsidR="00BB7756" w:rsidRPr="0079261E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9261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Тираж 10 экз.</w:t>
                  </w:r>
                </w:p>
              </w:tc>
            </w:tr>
          </w:tbl>
          <w:p w:rsidR="00BB7756" w:rsidRPr="0079261E" w:rsidRDefault="00BB7756">
            <w:pPr>
              <w:spacing w:line="288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C259A9" w:rsidRDefault="00C259A9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 НОМЕРЕ</w:t>
      </w: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Pr="006A181A" w:rsidRDefault="004036CB" w:rsidP="004036CB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181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 № 1 д</w:t>
      </w:r>
      <w:r w:rsidRPr="006A18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вадцать второй сессии от  26 марта 2014г «  </w:t>
      </w:r>
      <w:r w:rsidRPr="006A181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исполнении бюджета Шипицынского сельсовета Чистоозерного района  за 2013 год».</w:t>
      </w:r>
    </w:p>
    <w:p w:rsidR="000020D2" w:rsidRPr="006A181A" w:rsidRDefault="004036CB" w:rsidP="000020D2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81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 № 2 д</w:t>
      </w:r>
      <w:r w:rsidRPr="006A181A">
        <w:rPr>
          <w:rFonts w:ascii="Times New Roman" w:hAnsi="Times New Roman" w:cs="Times New Roman"/>
          <w:b/>
          <w:sz w:val="28"/>
          <w:szCs w:val="28"/>
          <w:lang w:val="ru-RU"/>
        </w:rPr>
        <w:t>вадцать второй сессии от  26 марта 2014г</w:t>
      </w:r>
      <w:r w:rsidR="000020D2" w:rsidRPr="006A18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«Об отмене решения седьмой  сессии  Совета депутатов (первого созыва) Шипицынского сельсовета Чистоозерного района Новосибирской области от 09.11.2005г «Об утверждении печатного   издания Шипицынского сельсовета Чистоозерного района Новосибирской области  «Вестник МО Шипицынского сельсовета».</w:t>
      </w:r>
    </w:p>
    <w:p w:rsidR="000020D2" w:rsidRPr="006A181A" w:rsidRDefault="000020D2" w:rsidP="000020D2">
      <w:pPr>
        <w:pStyle w:val="af8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6A181A">
        <w:rPr>
          <w:b/>
          <w:bCs/>
          <w:sz w:val="28"/>
          <w:szCs w:val="28"/>
        </w:rPr>
        <w:t>Решение № 3 д</w:t>
      </w:r>
      <w:r w:rsidRPr="006A181A">
        <w:rPr>
          <w:b/>
          <w:sz w:val="28"/>
          <w:szCs w:val="28"/>
        </w:rPr>
        <w:t>вадцать второй сессии от  26 марта 2014г</w:t>
      </w:r>
      <w:r w:rsidRPr="006A181A">
        <w:rPr>
          <w:sz w:val="28"/>
          <w:szCs w:val="28"/>
        </w:rPr>
        <w:t xml:space="preserve"> «</w:t>
      </w:r>
      <w:r w:rsidRPr="006A181A">
        <w:rPr>
          <w:rStyle w:val="a8"/>
          <w:rFonts w:eastAsiaTheme="majorEastAsia"/>
          <w:sz w:val="28"/>
          <w:szCs w:val="28"/>
        </w:rPr>
        <w:t xml:space="preserve">О внесении изменений  в решение № 5 девятнадцатой сессии Совета депутатов Шипицынского сельсовета «Об утверждении Положения «О муниципальном </w:t>
      </w:r>
      <w:proofErr w:type="gramStart"/>
      <w:r w:rsidRPr="006A181A">
        <w:rPr>
          <w:rStyle w:val="a8"/>
          <w:rFonts w:eastAsiaTheme="majorEastAsia"/>
          <w:sz w:val="28"/>
          <w:szCs w:val="28"/>
        </w:rPr>
        <w:t>контроле за</w:t>
      </w:r>
      <w:proofErr w:type="gramEnd"/>
      <w:r w:rsidRPr="006A181A">
        <w:rPr>
          <w:rStyle w:val="a8"/>
          <w:rFonts w:eastAsiaTheme="majorEastAsia"/>
          <w:sz w:val="28"/>
          <w:szCs w:val="28"/>
        </w:rPr>
        <w:t xml:space="preserve"> сохранностью автомобильных дорог местного значения в границах Шипицынского сельсовета Чистоозерного района Новосибирской области».</w:t>
      </w:r>
    </w:p>
    <w:p w:rsidR="006A181A" w:rsidRPr="006A181A" w:rsidRDefault="000020D2" w:rsidP="006A181A">
      <w:pPr>
        <w:pStyle w:val="af8"/>
        <w:numPr>
          <w:ilvl w:val="0"/>
          <w:numId w:val="6"/>
        </w:numPr>
        <w:shd w:val="clear" w:color="auto" w:fill="FFFFFF"/>
        <w:rPr>
          <w:b/>
          <w:color w:val="000000"/>
          <w:sz w:val="28"/>
          <w:szCs w:val="28"/>
        </w:rPr>
      </w:pPr>
      <w:r w:rsidRPr="006A181A">
        <w:rPr>
          <w:b/>
          <w:bCs/>
          <w:sz w:val="28"/>
          <w:szCs w:val="28"/>
        </w:rPr>
        <w:t xml:space="preserve">Решение № </w:t>
      </w:r>
      <w:r w:rsidR="006A181A" w:rsidRPr="006A181A">
        <w:rPr>
          <w:b/>
          <w:bCs/>
          <w:sz w:val="28"/>
          <w:szCs w:val="28"/>
        </w:rPr>
        <w:t>4</w:t>
      </w:r>
      <w:r w:rsidRPr="006A181A">
        <w:rPr>
          <w:b/>
          <w:bCs/>
          <w:sz w:val="28"/>
          <w:szCs w:val="28"/>
        </w:rPr>
        <w:t xml:space="preserve"> д</w:t>
      </w:r>
      <w:r w:rsidRPr="006A181A">
        <w:rPr>
          <w:b/>
          <w:sz w:val="28"/>
          <w:szCs w:val="28"/>
        </w:rPr>
        <w:t>вадцать второй сессии от  26 марта 2014</w:t>
      </w:r>
      <w:r w:rsidR="006A181A" w:rsidRPr="006A181A">
        <w:rPr>
          <w:b/>
          <w:sz w:val="28"/>
          <w:szCs w:val="28"/>
        </w:rPr>
        <w:t xml:space="preserve"> «</w:t>
      </w:r>
      <w:r w:rsidR="006A181A" w:rsidRPr="006A181A">
        <w:rPr>
          <w:rStyle w:val="FontStyle13"/>
          <w:b/>
          <w:sz w:val="28"/>
          <w:szCs w:val="28"/>
        </w:rPr>
        <w:t>Об отмене решения 31 сессии Совета депутатов Шипицынского сельсовета от 22.12.2009 года «</w:t>
      </w:r>
      <w:r w:rsidR="006A181A" w:rsidRPr="006A181A">
        <w:rPr>
          <w:b/>
          <w:color w:val="000000"/>
          <w:sz w:val="28"/>
          <w:szCs w:val="28"/>
        </w:rPr>
        <w:t>О Порядке организации и проведения культурно-массовых, зрелищных и спортивных мероприятий на территории Шипицынского сельсовета»</w:t>
      </w:r>
    </w:p>
    <w:p w:rsidR="006A181A" w:rsidRPr="006A181A" w:rsidRDefault="006A181A" w:rsidP="006A181A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8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 № </w:t>
      </w:r>
      <w:r w:rsidRPr="006A181A">
        <w:rPr>
          <w:b/>
          <w:bCs/>
          <w:sz w:val="28"/>
          <w:szCs w:val="28"/>
          <w:lang w:val="ru-RU"/>
        </w:rPr>
        <w:t xml:space="preserve"> </w:t>
      </w:r>
      <w:r w:rsidRPr="006A18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</w:t>
      </w:r>
      <w:r w:rsidRPr="006A181A">
        <w:rPr>
          <w:rFonts w:ascii="Times New Roman" w:hAnsi="Times New Roman" w:cs="Times New Roman"/>
          <w:b/>
          <w:sz w:val="28"/>
          <w:szCs w:val="28"/>
          <w:lang w:val="ru-RU"/>
        </w:rPr>
        <w:t>вадцать второй сессии от  26 марта 2014 «О внесении изменений в решение двадцать первой сессии Совета депутатов  Шипицынского сельсовета Чистоозерного района Новосибирской области  от 27.12.2013 года «О  бюджете Шипицынского сельсовета Чистоозерного района Новосибирской области  на 2014 год и плановый период 2015 и 2016годов »</w:t>
      </w:r>
    </w:p>
    <w:p w:rsidR="006A181A" w:rsidRPr="006A181A" w:rsidRDefault="006A181A" w:rsidP="006A181A">
      <w:pPr>
        <w:pStyle w:val="ab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181A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 администрации Шипицынского сельсовета № 8 от 31.03.2014г.</w:t>
      </w:r>
      <w:r w:rsidRPr="006A18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 утверждении периодического печатного издания органов местного самоуправления Шипицынского сельсовета Чистоозерного района Новосибирской области  «Вестник МО Шипицынского  сельсовета»</w:t>
      </w:r>
    </w:p>
    <w:p w:rsidR="004036CB" w:rsidRPr="006A181A" w:rsidRDefault="004036CB" w:rsidP="006A181A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36CB" w:rsidRPr="006A181A" w:rsidRDefault="004036CB" w:rsidP="0079261E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36CB" w:rsidRPr="006A181A" w:rsidRDefault="004036CB" w:rsidP="0079261E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Pr="0079261E" w:rsidRDefault="004036CB" w:rsidP="0079261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79261E">
      <w:pPr>
        <w:pStyle w:val="af8"/>
        <w:shd w:val="clear" w:color="auto" w:fill="FFFFFF"/>
        <w:jc w:val="center"/>
        <w:rPr>
          <w:b/>
          <w:bCs/>
        </w:rPr>
      </w:pPr>
      <w:r w:rsidRPr="0079261E">
        <w:rPr>
          <w:b/>
        </w:rPr>
        <w:t xml:space="preserve">ШИПИЦЫНСКИЙ СЕЛЬСОВЕТ ЧИСТООЗЕРНОГО РАЙОНА НОВОСИБИРСКОЙ ОБЛАСТИ    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СОВЕТ ДЕПУТАТОВ ШИПИЦЫНСКОГО  СЕЛЬСОВЕТА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ЧИСТООЗЕРНОГО РАЙОНА НОВОСИБИРСКОЙ ОБЛАСТИ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(второго созыва)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РЕШЕНИЕ  № 1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Двадцать второй сессии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26 марта 2014г                                                                      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ипицыно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исполнении бюджета Шипицынского сельсовета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Чистоозерного района  за 2013 год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Доходная часть бюджета Шипицынского сельсовета исполнена на 93,4% при плане 5524,3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на год, фактически поступило 5161,7 тыс.рублей.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Безвозмездные поступления от других бюджетов бюджетной системы РФ получено в объеме 3393,9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при плане на год 3393,9 тыс.рублей или 100 %.в том числе: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-Субсидии бюджетам субъектов РФ и муниципальных образований при плане 1601,1тыс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поступило 1238.9 тыс.рублей или 77,4%;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-Субвенции бюджетам субъектов РФ и муниципальных образований поступило 66,0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при плане 66,0 тыс.рублей или 100%.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План по собственным доходам исполнен  на 99,9 % . При плане 423.2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ублей поступило 422,8 тыс.рублей. 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-Налог на доходы физических лиц: план 267,5тыс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поступило 267,5 тыс.рублей или 100% к годовому назначению.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-Единый сельскохозяйственный налог—10,3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-Налог на имущество физических лиц 15,6тыс. рублей поступило15.6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или 100% к годовому назначению.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-Земельный налог: план на год 70,5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исполнено -70,5тыс.рублей или 100 %.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-Доходы от использования имущества, находящегося  в государственной и муниципальной собственности  план 24,1тыс. руб. исполнено 24,1 </w:t>
      </w:r>
      <w:proofErr w:type="spell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</w:t>
      </w:r>
      <w:proofErr w:type="spell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или на 100%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-Доходы от оказания платных услуг и компенсация затрат государства: при  плане 29,4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 фактическое поступление 29,4 тыс.рублей или 100% плана.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-Прочие трансферты, передаваемые бюджетам поселений при плане 40.0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исполнено 40.0тыс.рублей или 100% к плану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Из произведенных расходов наибольший удельный вес составляют расходы на оплату труда и начисления на нее, в сумме 3268,9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ублей или 63,9% от общих расходов, а также затраты на </w:t>
      </w:r>
      <w:proofErr w:type="spell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элктроэнергию</w:t>
      </w:r>
      <w:proofErr w:type="spell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при плане 966.4 тыс.рублей исполнено966.4 или 19% к плану.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Исполнение расходов по ведомственной структуре: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-Управление -99,8% план 1894,8.8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исполнено 1890,4тыс.рублей;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-Национальная оборона 100%  план-66,0 тыс. руб. исполнено 66,0 тыс. руб.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-Национальная безопасность и правоохранительная деятельность 100% план 26,8тыс. руб. исполнено 26,8 тыс. руб.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-Другие вопросы в национальной </w:t>
      </w:r>
      <w:proofErr w:type="spell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экономике-план</w:t>
      </w:r>
      <w:proofErr w:type="spell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471,8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исполнено 109,6 тыс.рублей-23,2%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-ЖКХ-100% - план 452,8тыс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исполнено 452,2 тыс.рублей;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Коммунальное </w:t>
      </w:r>
      <w:proofErr w:type="spell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хозяйство-при</w:t>
      </w:r>
      <w:proofErr w:type="spell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плане 195,9тыс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уб. исполнено 195,9 </w:t>
      </w:r>
      <w:proofErr w:type="spell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spell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руб. или 100 %;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числе: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-Уличное освещение при плане  145,7тыс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уб. исполнено 145,7 тыс.рублей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или 100%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-Содержание автомобильных дорог и инженерных сооружений в городских округах и поселениях при плане 67,8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исполнено 67,4 тыс.рублей ;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-Организация и содержание мест захоронения при плане 25.2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уб.исполнено 25,2 тыс.руб. или 100%;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-Прочие мероприятия по благоустройству при   плане 18,2 исполнено 18,2 </w:t>
      </w:r>
      <w:proofErr w:type="spellStart"/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spellEnd"/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рублей или 100%;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-Культура-98.2 % - план 2581,5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исполнено 2534,1 тыс.рублей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-Физкультура и спорт-100 % - план 32,3.тыс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 исполнено 32,3 тыс.рублей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Всего расходов 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лан 5526,1 тыс.рублей, исполнено 5111,4 тыс.рублей, или.94.2%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Остатки бюджетных средств на 01.01.2014 года  составили  52.2 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ублей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Исходя из выше изложенного Совет депутатов  Шипицынского сельсовета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1.Утвердить отчет об исполнении бюджета Шипицынского сельсовета за 2013 год по доходам в сумме- 5161,7тыс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ублей, по расходам в сумме 5111,4тыс.рублей, результат исполнения бюджета(</w:t>
      </w:r>
      <w:proofErr w:type="spellStart"/>
      <w:r w:rsidRPr="0079261E">
        <w:rPr>
          <w:rFonts w:ascii="Times New Roman" w:hAnsi="Times New Roman" w:cs="Times New Roman"/>
          <w:sz w:val="24"/>
          <w:szCs w:val="24"/>
          <w:lang w:val="ru-RU"/>
        </w:rPr>
        <w:t>профицит</w:t>
      </w:r>
      <w:proofErr w:type="spell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местного бюджета) в сумме 52.2 тыс.рублей.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2.Утвердить кассовое исполнение местного бюджета по доходам за 2013 год: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а) по кодам классификации доходов бюджетов согласно приложению 1 к настоящему решению;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б) по кодам видов доходов, подвидов доходов, классификации операций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сектора государственного управления,  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относящихся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к доходам бюджета, согласно приложению 2 к настоящему решению.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3.Утвердить кассовое исполнение расходов местного бюджета за 2013 год: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а) по ведомственной структуре расходов  согласно приложению 3 к настоящему решению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б) по разделам и подразделам классификации расходов бюджета согласно приложению 4 к настоящему решению.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4.Утвердить кассовое исполнение по источникам финансирования дефицита местного бюджета за 2013 год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а) по классификации источникам финансирования дефицита местного бюджета за 2013 год согласно приложению 5 к настоящему решению.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5.Настоящее решение вступает в силу со дня, следующего за днем его официального опубликования в средствах массовой информации.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7926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Глава Шипицынского сельсовета                              </w:t>
      </w:r>
      <w:r w:rsid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Чистоозерного района                                                                                                               Новосибирской области                                                О.А.Малчанова </w:t>
      </w: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BA2CB8" w:rsidRPr="0079261E" w:rsidRDefault="00BA2CB8" w:rsidP="00BA2C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</w:t>
      </w:r>
    </w:p>
    <w:p w:rsidR="00BA2CB8" w:rsidRPr="0079261E" w:rsidRDefault="00BA2CB8" w:rsidP="00BA2C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Приложение № 1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к решению 22  сессии   Совета депутатов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Шипицынского сельсовета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от 26.03.2014  года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Кассовое исполнение бюджета Шипицынского сельсовета по доходам 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 2013 год и по кодам классификации  доходов бюджета</w:t>
      </w: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79261E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7926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9261E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proofErr w:type="gramEnd"/>
    </w:p>
    <w:tbl>
      <w:tblPr>
        <w:tblW w:w="101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7"/>
        <w:gridCol w:w="6838"/>
        <w:gridCol w:w="1080"/>
      </w:tblGrid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групп, подгрупп, статей, подстатей, элементов, подвидов, классификации</w:t>
            </w:r>
          </w:p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операций сектора государственного управления, относящихся к доходам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прибыль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227,22712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182 1 05 00000 00 0000 000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Налоги</w:t>
            </w:r>
            <w:proofErr w:type="spellEnd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совокупный</w:t>
            </w:r>
            <w:proofErr w:type="spellEnd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182 1 06 06010 00 0000 110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налог, взимаемый по ставкам, установленным в соответствии с подпунктом 1 пункта 1 статьи 394 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182 1 06 06013 10 0000 110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</w:t>
            </w:r>
            <w:proofErr w:type="gram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</w:t>
            </w:r>
            <w:proofErr w:type="gramEnd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взимаемый по ставкам, установленным в соответствии с подпунктом 1 пункта 1 статьи 394  Налогового кодекса Российской Федерации и применяемым к объектам </w:t>
            </w: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182 1 06 06020 00 0000 110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</w:t>
            </w:r>
            <w:proofErr w:type="gram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</w:t>
            </w:r>
            <w:proofErr w:type="gramEnd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взимаемый по ставкам, установленным в соответствии с подпунктом 2 пункта 1 статьи 394  Налогового кодекса Российской Федерации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182 1 06 06023 10 0000 110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налог, взимаемый по ставкам, установленным в соответствии с подпунктом 2 пункта 1 статьи 394 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A2CB8" w:rsidRPr="004036CB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182 1 09 00000 00 0000 000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182 1 09 04000 00 0000 110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182 1 09 04050 00 0000 110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182 1 09 0405</w:t>
            </w: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10 0000 110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3221 11 00000 00 0000 000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ДОХОДЫ ОТ ИСПОЛЬЗОВАНИЯ ИМУЩЕСТВА, НАХОДЯЩЕГОСЯВ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3221 11 05000 00 0000 120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исключением имущества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322 1 11 05010 00 0000 120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322 1 11 05010 10 0000 120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3221110500300000000120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</w:t>
            </w:r>
            <w:proofErr w:type="gram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имущества находящегося в оперативном управлении органов государственной власти, органов местного самоуправления, государственных внебюджетных фондов  и созданных ими учреждений( 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322 11105035100000120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 управления поселений и созданных ими учреждений (за исключением  имущества муниципальных бюджетных и автономных учреждений</w:t>
            </w:r>
            <w:proofErr w:type="gram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322 1 13 00000 00 0000 000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322 1 13 01000 00 0000 130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Доходы от оказания платных услуг (работ)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322 1 13 02000 00 0000 130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и компенсация затрат государства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322 1 13 02060 00 0000 130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получателями средств бюджетов поселений и компенсация затрат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322 1 14 00000 00 0000 000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322 1 14 06013 10 0000 430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322 2 00 00000 00 0000 000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4738,9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322 2 02 00000 00 0000 000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4738,9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322 2 02 01000 00 0000 151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3393,9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322 2 02 01001 00 0000 151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3393,9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322 2 02 01001 10 0000 151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3393,9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322 2 02 02000 00 0000 151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1238,9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322 2 02 02999 10 0000151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1238,9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322 2 02 03000 00 0000 151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322 2 02 03015 00 0000 151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322 2 02 03015 10  0000 151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поселений на осуществление первичного воинского учета на территориях</w:t>
            </w:r>
            <w:proofErr w:type="gram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322 2 02 03 024 10 0000 151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Субвенции бюджетам поселений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навыполнение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322  2 02 04000 00 0000 151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322 2 02 04012 10 0000 151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322 2 02 04999 10 0000 151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2CB8" w:rsidRPr="0079261E" w:rsidTr="004036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5161,7</w:t>
            </w:r>
          </w:p>
        </w:tc>
      </w:tr>
    </w:tbl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к решению 22 сессии   Совета депутатов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Шипицынского сельсовета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от 26.03.2014  года    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Кассовое исполнение по доходам бюджета Шипицынского сельсовета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2013год по кодам видов доходов, подвидов доходов, классификации операций сектора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государственного управления, </w:t>
      </w:r>
      <w:proofErr w:type="gramStart"/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относящихся</w:t>
      </w:r>
      <w:proofErr w:type="gramEnd"/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доходам бюджета</w:t>
      </w:r>
    </w:p>
    <w:p w:rsidR="00BA2CB8" w:rsidRPr="0079261E" w:rsidRDefault="00BA2CB8" w:rsidP="00BA2C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926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proofErr w:type="spellStart"/>
      <w:proofErr w:type="gramStart"/>
      <w:r w:rsidRPr="0079261E">
        <w:rPr>
          <w:rFonts w:ascii="Times New Roman" w:hAnsi="Times New Roman" w:cs="Times New Roman"/>
          <w:i/>
          <w:iCs/>
          <w:sz w:val="24"/>
          <w:szCs w:val="24"/>
        </w:rPr>
        <w:t>тыс</w:t>
      </w:r>
      <w:proofErr w:type="spellEnd"/>
      <w:proofErr w:type="gramEnd"/>
      <w:r w:rsidRPr="007926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79261E">
        <w:rPr>
          <w:rFonts w:ascii="Times New Roman" w:hAnsi="Times New Roman" w:cs="Times New Roman"/>
          <w:i/>
          <w:iCs/>
          <w:sz w:val="24"/>
          <w:szCs w:val="24"/>
        </w:rPr>
        <w:t>рублей</w:t>
      </w:r>
      <w:proofErr w:type="spellEnd"/>
      <w:proofErr w:type="gram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6"/>
        <w:gridCol w:w="505"/>
        <w:gridCol w:w="1751"/>
        <w:gridCol w:w="4799"/>
        <w:gridCol w:w="1446"/>
      </w:tblGrid>
      <w:tr w:rsidR="00BA2CB8" w:rsidRPr="0079261E" w:rsidTr="004036CB"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дохода</w:t>
            </w:r>
            <w:proofErr w:type="spellEnd"/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кода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Кассовое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исполнение</w:t>
            </w:r>
            <w:proofErr w:type="spellEnd"/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10000000       ДОХОДЫ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422,8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1010000        НАЛОГИ НА ПРИБЫЛЬ, ДОХОДЫ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273,0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10102000     Налог на доходы физических лиц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273,0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10102010     Налог 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227,2271,228 Налогового кодекса Российской Федерации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273,0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10102001001000110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Налог 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227,2271,228 Налогового кодекса Российской Федерации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273,0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10500000     НАЛОГИ НА СОВОКУПНЫЙ ДОХОД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10,3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10503000   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сельскохозяйственный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10,3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10503010010000110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сельскохозяйственный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10,3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10600000      НАЛОГИ НА ИМУЩЕСТВО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86,0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10601000000000110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15,5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10601030100000110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</w:t>
            </w: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асположенным в границах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15,5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10606000000000110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70,5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10606010000000110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 Налогового кодекса Российской </w:t>
            </w: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58,0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10606013100000110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Земельный налог, взимаемый по ставкам, установленным в соответствии с подпунктом 1 пункта 1 статьи 394  Налогового кодекса Российской Федерации и применяемым к объектам налогообложения</w:t>
            </w: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расположенным в границах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10606020000000110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1060623100000110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 объектам налогообложения, расположенным в границах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10900000           ЗАДОЛЖЕННОСТЬ И ПЕРЕРАСЧЕТЫ ПО ОТМЕНЕННЫМ НАЛОГАМ И СБОРАМ И ИНЫМ </w:t>
            </w:r>
          </w:p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ОБЯЗАТЕЛЬНЫМ ПЛАТЕЖАМ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10904000000000110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2CB8" w:rsidRPr="004036CB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10904050000000110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Земельный нало</w:t>
            </w: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г(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обязательствам возникшим до 1 января 2006 года)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10904050100000110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Земельный нало</w:t>
            </w: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г(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обязательствам возникшим до 1 января 2006 года),мобилизуемый на территориях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11100000        ДОХОДЫ ОТ ИСПОЛЬЗОВАНИЕ ИМУЩЕСТВА, НАХОДЯЩЕГОСЯ В </w:t>
            </w: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ГОСУДАРСТВЕННОЙ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        МУ</w:t>
            </w:r>
          </w:p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</w:t>
            </w: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11105000000000120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Доходы</w:t>
            </w: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имущества(за исключение имущества </w:t>
            </w: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24,0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11105010100000120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Доходы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24,0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11300000    ДОХОДЫ ОТ ОКАЗАНИЯ ПЛАТНЫХ УСЛУГ И КОМПЕНСАЦИИ ЗАТРАТ ГОСУДАРСТВУ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29,4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11303000</w:t>
            </w: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П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рочие доходы от оказания платных услуг и компенсация затрат государству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29,4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11303050100000130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29,4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20000000     БЕЗВОЗМЕЗДНЫЕ ПОСТУПЛЕНИЯ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4738,9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20200000    БЕЗВОЗМЕЗДНЫЕ ПОСТУПЛЕНИЯ ОТ ДРУГИХ БЮДЖЕТОВ БЮДЖЕТНОЙ СИСТЕМЫ РОССИЙСКОЙ </w:t>
            </w:r>
          </w:p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</w:t>
            </w: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4738,9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20201000   Дотации на выравнивание бюджетной обеспеченности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3393,9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20201001100000151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3393,9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20202999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20202999100000151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бюджетам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1238,9</w:t>
            </w:r>
          </w:p>
        </w:tc>
      </w:tr>
      <w:tr w:rsidR="00BA2CB8" w:rsidRPr="0079261E" w:rsidTr="004036CB"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202030000      Субвенции бюджетам субъектов Российской Федерации и муниципальных образований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66,1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20203015000000151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20203015100000151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Субвенции бюджетам поселений на осуществление первичного воинского </w:t>
            </w: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учета на территориях</w:t>
            </w:r>
            <w:proofErr w:type="gram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66,0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20203024100000151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0,1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20204012100000151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20204999100000151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BA2CB8" w:rsidRPr="0079261E" w:rsidTr="004036CB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5161,7</w:t>
            </w:r>
          </w:p>
        </w:tc>
      </w:tr>
    </w:tbl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Приложение № 3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к решению 22 сессии   Совета депутатов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Шипицынского сельсовета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от 26.03.2014 года    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КАССОВОЕ ИСПОЛНЕНИЕ ШИПИЦЫНСКОГОСЕЛЬСОВЕТА </w:t>
      </w:r>
      <w:proofErr w:type="gramStart"/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proofErr w:type="gramEnd"/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РАСХОДАМ БЮДЖЕТА ЗА 2013 ГОД ПО ВЕДОМСТВЕННОЙ СТРУКТУРЕ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РАСХОДОВ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79261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500"/>
        <w:gridCol w:w="720"/>
        <w:gridCol w:w="780"/>
        <w:gridCol w:w="960"/>
        <w:gridCol w:w="1200"/>
        <w:gridCol w:w="660"/>
        <w:gridCol w:w="1080"/>
      </w:tblGrid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Цст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  <w:proofErr w:type="spellEnd"/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 Шипицынского сельсовета Чистоозерного района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5111,4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  <w:proofErr w:type="spellEnd"/>
          </w:p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1890,4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464,2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BA2CB8" w:rsidRPr="0079261E" w:rsidTr="004036CB">
        <w:trPr>
          <w:trHeight w:val="5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Функционирование 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1426,2</w:t>
            </w:r>
          </w:p>
        </w:tc>
      </w:tr>
      <w:tr w:rsidR="00BA2CB8" w:rsidRPr="0079261E" w:rsidTr="004036CB">
        <w:trPr>
          <w:trHeight w:val="33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1426,2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1426,2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66,0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вневойсковая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66,0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Подпрограмма «Территориальное планирование Новосибирской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5223201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BA2CB8" w:rsidRPr="0079261E" w:rsidTr="004036CB">
        <w:trPr>
          <w:trHeight w:val="3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452,2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195,9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256,3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256,3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BA2CB8" w:rsidRPr="0079261E" w:rsidTr="004036CB">
        <w:trPr>
          <w:trHeight w:val="2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BA2CB8" w:rsidRPr="0079261E" w:rsidTr="004036CB">
        <w:trPr>
          <w:trHeight w:val="2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67,4</w:t>
            </w:r>
          </w:p>
        </w:tc>
      </w:tr>
      <w:tr w:rsidR="00BA2CB8" w:rsidRPr="0079261E" w:rsidTr="004036CB">
        <w:trPr>
          <w:trHeight w:val="2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функций органами местного </w:t>
            </w: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BA2CB8" w:rsidRPr="0079261E" w:rsidTr="004036CB">
        <w:trPr>
          <w:trHeight w:val="2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A2CB8" w:rsidRPr="0079261E" w:rsidTr="004036CB">
        <w:trPr>
          <w:trHeight w:val="2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A2CB8" w:rsidRPr="0079261E" w:rsidTr="004036C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</w:tr>
      <w:tr w:rsidR="00BA2CB8" w:rsidRPr="0079261E" w:rsidTr="004036CB">
        <w:trPr>
          <w:trHeight w:val="5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BA2CB8" w:rsidRPr="0079261E" w:rsidTr="004036C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1502,1</w:t>
            </w:r>
          </w:p>
        </w:tc>
      </w:tr>
      <w:tr w:rsidR="00BA2CB8" w:rsidRPr="0079261E" w:rsidTr="004036C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1502,1</w:t>
            </w:r>
          </w:p>
        </w:tc>
      </w:tr>
      <w:tr w:rsidR="00BA2CB8" w:rsidRPr="0079261E" w:rsidTr="004036C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2534,1</w:t>
            </w:r>
          </w:p>
        </w:tc>
      </w:tr>
      <w:tr w:rsidR="00BA2CB8" w:rsidRPr="0079261E" w:rsidTr="004036CB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бюджетными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2534,1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spellEnd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BA2CB8" w:rsidRPr="0079261E" w:rsidTr="004036C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5111,4</w:t>
            </w:r>
          </w:p>
        </w:tc>
      </w:tr>
    </w:tbl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Приложение № 4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к решению 22 сессии   Совета депутатов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Шипицынского сельсовета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от 26.03.2014  года    </w:t>
      </w: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Кассовое исполнение Шипицынского сельсовета по расходам бюджета за  2013 год 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по разделам и подразделам классификации расходов бюджета</w:t>
      </w:r>
    </w:p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3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52"/>
        <w:gridCol w:w="1546"/>
        <w:gridCol w:w="1919"/>
        <w:gridCol w:w="1618"/>
      </w:tblGrid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Шипицынского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5111,4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1890,4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464,2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Функционирование 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1426,2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66,0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вневойсковая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66,00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proofErr w:type="spellEnd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109,6</w:t>
            </w:r>
          </w:p>
        </w:tc>
      </w:tr>
      <w:tr w:rsidR="00BA2CB8" w:rsidRPr="0079261E" w:rsidTr="004036CB">
        <w:trPr>
          <w:trHeight w:val="742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Подпрограмма «Территориального планирования Новосибирской области»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Cs/>
                <w:sz w:val="24"/>
                <w:szCs w:val="24"/>
              </w:rPr>
              <w:t>109,6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</w:t>
            </w:r>
            <w:proofErr w:type="spellEnd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452,2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195,9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256,3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Культура, кинематографии и средства массовой информации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2534,1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2534,1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32,2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32,2</w:t>
            </w:r>
          </w:p>
        </w:tc>
      </w:tr>
      <w:tr w:rsidR="00BA2CB8" w:rsidRPr="0079261E" w:rsidTr="004036C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B8" w:rsidRPr="0079261E" w:rsidRDefault="00BA2CB8" w:rsidP="004036C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5111,4</w:t>
            </w:r>
          </w:p>
        </w:tc>
      </w:tr>
    </w:tbl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ind w:left="285"/>
        <w:jc w:val="center"/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</w:rPr>
      </w:pP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9261E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79261E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26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1E">
        <w:rPr>
          <w:rFonts w:ascii="Times New Roman" w:hAnsi="Times New Roman" w:cs="Times New Roman"/>
          <w:sz w:val="24"/>
          <w:szCs w:val="24"/>
        </w:rPr>
        <w:t>решению</w:t>
      </w:r>
      <w:proofErr w:type="spellEnd"/>
      <w:r w:rsidRPr="0079261E">
        <w:rPr>
          <w:rFonts w:ascii="Times New Roman" w:hAnsi="Times New Roman" w:cs="Times New Roman"/>
          <w:sz w:val="24"/>
          <w:szCs w:val="24"/>
        </w:rPr>
        <w:t xml:space="preserve"> 22  </w:t>
      </w:r>
      <w:proofErr w:type="spellStart"/>
      <w:r w:rsidRPr="0079261E">
        <w:rPr>
          <w:rFonts w:ascii="Times New Roman" w:hAnsi="Times New Roman" w:cs="Times New Roman"/>
          <w:sz w:val="24"/>
          <w:szCs w:val="24"/>
        </w:rPr>
        <w:t>сессии</w:t>
      </w:r>
      <w:proofErr w:type="spellEnd"/>
      <w:r w:rsidRPr="007926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261E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r w:rsidRP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1E">
        <w:rPr>
          <w:rFonts w:ascii="Times New Roman" w:hAnsi="Times New Roman" w:cs="Times New Roman"/>
          <w:sz w:val="24"/>
          <w:szCs w:val="24"/>
        </w:rPr>
        <w:t>депутатов</w:t>
      </w:r>
      <w:proofErr w:type="spellEnd"/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Шипицынского </w:t>
      </w:r>
      <w:proofErr w:type="spellStart"/>
      <w:r w:rsidRPr="0079261E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</w:p>
    <w:p w:rsidR="00BA2CB8" w:rsidRPr="0079261E" w:rsidRDefault="00BA2CB8" w:rsidP="00BA2CB8">
      <w:pPr>
        <w:jc w:val="right"/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61E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79261E">
        <w:rPr>
          <w:rFonts w:ascii="Times New Roman" w:hAnsi="Times New Roman" w:cs="Times New Roman"/>
          <w:sz w:val="24"/>
          <w:szCs w:val="24"/>
        </w:rPr>
        <w:t xml:space="preserve"> 26.03.2014 </w:t>
      </w:r>
      <w:proofErr w:type="spellStart"/>
      <w:r w:rsidRPr="0079261E">
        <w:rPr>
          <w:rFonts w:ascii="Times New Roman" w:hAnsi="Times New Roman" w:cs="Times New Roman"/>
          <w:sz w:val="24"/>
          <w:szCs w:val="24"/>
        </w:rPr>
        <w:t>года</w:t>
      </w:r>
      <w:proofErr w:type="spellEnd"/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</w:rPr>
      </w:pPr>
      <w:r w:rsidRPr="007926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CB8" w:rsidRPr="0079261E" w:rsidRDefault="00BA2CB8" w:rsidP="00BA2C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CB8" w:rsidRPr="0079261E" w:rsidRDefault="00BA2CB8" w:rsidP="00BA2CB8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Кассовое исполнение по  источникам финансирования дефицита</w:t>
      </w:r>
    </w:p>
    <w:p w:rsidR="00BA2CB8" w:rsidRPr="0079261E" w:rsidRDefault="00BA2CB8" w:rsidP="00BA2CB8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бюджета на 2013 год и  по кодам классификации источников</w:t>
      </w:r>
    </w:p>
    <w:p w:rsidR="00BA2CB8" w:rsidRPr="0079261E" w:rsidRDefault="00BA2CB8" w:rsidP="00BA2CB8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79261E">
        <w:rPr>
          <w:rFonts w:ascii="Times New Roman" w:hAnsi="Times New Roman" w:cs="Times New Roman"/>
          <w:b/>
          <w:bCs/>
          <w:sz w:val="24"/>
          <w:szCs w:val="24"/>
        </w:rPr>
        <w:t>финансирования</w:t>
      </w:r>
      <w:proofErr w:type="spellEnd"/>
      <w:proofErr w:type="gramEnd"/>
      <w:r w:rsidRPr="00792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61E">
        <w:rPr>
          <w:rFonts w:ascii="Times New Roman" w:hAnsi="Times New Roman" w:cs="Times New Roman"/>
          <w:b/>
          <w:bCs/>
          <w:sz w:val="24"/>
          <w:szCs w:val="24"/>
        </w:rPr>
        <w:t>дефицитов</w:t>
      </w:r>
      <w:proofErr w:type="spellEnd"/>
      <w:r w:rsidRPr="00792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61E">
        <w:rPr>
          <w:rFonts w:ascii="Times New Roman" w:hAnsi="Times New Roman" w:cs="Times New Roman"/>
          <w:b/>
          <w:bCs/>
          <w:sz w:val="24"/>
          <w:szCs w:val="24"/>
        </w:rPr>
        <w:t>бюджетов</w:t>
      </w:r>
      <w:proofErr w:type="spellEnd"/>
    </w:p>
    <w:p w:rsidR="00BA2CB8" w:rsidRPr="0079261E" w:rsidRDefault="00BA2CB8" w:rsidP="00BA2CB8">
      <w:pPr>
        <w:tabs>
          <w:tab w:val="left" w:pos="192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2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proofErr w:type="gramStart"/>
      <w:r w:rsidRPr="00792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тыс</w:t>
      </w:r>
      <w:proofErr w:type="spellEnd"/>
      <w:proofErr w:type="gramEnd"/>
      <w:r w:rsidRPr="00792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proofErr w:type="gramStart"/>
      <w:r w:rsidRPr="00792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рублей</w:t>
      </w:r>
      <w:proofErr w:type="spellEnd"/>
      <w:proofErr w:type="gramEnd"/>
      <w:r w:rsidRPr="00792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4970"/>
        <w:gridCol w:w="1935"/>
      </w:tblGrid>
      <w:tr w:rsidR="00BA2CB8" w:rsidRPr="0079261E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Источники финансирования дефицита бюджета поселения,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01 0000 710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бюджетами поселений в валюте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01 0000 810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01 0300 00 01 0000 710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бюджетных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 00 000 800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01 0000 810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денежных средств финансового резерва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79261E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-52,2</w:t>
            </w:r>
          </w:p>
        </w:tc>
      </w:tr>
      <w:tr w:rsidR="00BA2CB8" w:rsidRPr="0079261E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-52,2</w:t>
            </w:r>
          </w:p>
        </w:tc>
      </w:tr>
      <w:tr w:rsidR="00BA2CB8" w:rsidRPr="0079261E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-52,2</w:t>
            </w:r>
          </w:p>
        </w:tc>
      </w:tr>
      <w:tr w:rsidR="00BA2CB8" w:rsidRPr="0079261E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-52,2</w:t>
            </w:r>
          </w:p>
        </w:tc>
      </w:tr>
      <w:tr w:rsidR="00BA2CB8" w:rsidRPr="0079261E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BA2CB8" w:rsidRPr="0079261E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</w:t>
            </w:r>
            <w:proofErr w:type="gram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остатков денежных средств финансового резерва бюджетов поселений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источники внутреннего финансирования дефицита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CB8" w:rsidRPr="004036CB" w:rsidTr="004036CB">
        <w:trPr>
          <w:trHeight w:val="3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90 00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261E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Источники финансирования дефицита бюджета </w:t>
            </w:r>
            <w:proofErr w:type="gramStart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</w:t>
            </w:r>
            <w:proofErr w:type="gramEnd"/>
            <w:r w:rsidRPr="0079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8" w:rsidRPr="0079261E" w:rsidRDefault="00BA2CB8" w:rsidP="004036C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79261E" w:rsidRDefault="00BA2CB8" w:rsidP="00C259A9">
      <w:pPr>
        <w:ind w:left="59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259A9" w:rsidRPr="0079261E" w:rsidRDefault="00C259A9" w:rsidP="00C259A9">
      <w:pPr>
        <w:ind w:left="-28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A2CB8" w:rsidRPr="0079261E" w:rsidRDefault="00BA2CB8" w:rsidP="00C259A9">
      <w:pPr>
        <w:ind w:left="-28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A2CB8" w:rsidRPr="0079261E" w:rsidRDefault="00BA2CB8" w:rsidP="00BA2CB8">
      <w:pPr>
        <w:pStyle w:val="af8"/>
        <w:shd w:val="clear" w:color="auto" w:fill="FFFFFF"/>
        <w:jc w:val="center"/>
        <w:rPr>
          <w:b/>
        </w:rPr>
      </w:pPr>
      <w:r w:rsidRPr="0079261E">
        <w:rPr>
          <w:b/>
        </w:rPr>
        <w:t>ШИПИЦЫНСКИЙ СЕЛЬСОВЕТ ЧИСТООЗЕРНОГО РАЙОНА НОВОСИБИРСКОЙ ОБЛАСТИ</w:t>
      </w:r>
    </w:p>
    <w:p w:rsidR="00BA2CB8" w:rsidRPr="0079261E" w:rsidRDefault="00BA2CB8" w:rsidP="00BA2CB8">
      <w:pPr>
        <w:pStyle w:val="af8"/>
        <w:shd w:val="clear" w:color="auto" w:fill="FFFFFF"/>
        <w:jc w:val="center"/>
        <w:rPr>
          <w:rStyle w:val="a8"/>
          <w:rFonts w:eastAsiaTheme="majorEastAsia"/>
        </w:rPr>
      </w:pPr>
      <w:r w:rsidRPr="0079261E">
        <w:rPr>
          <w:b/>
        </w:rPr>
        <w:t xml:space="preserve"> </w:t>
      </w:r>
      <w:r w:rsidRPr="0079261E">
        <w:rPr>
          <w:rStyle w:val="a8"/>
          <w:rFonts w:eastAsiaTheme="majorEastAsia"/>
        </w:rPr>
        <w:t>СОВЕТ ДЕПУТАТОВ ШИПИЦЫНСКОГО СЕЛЬСОВЕТА</w:t>
      </w:r>
    </w:p>
    <w:p w:rsidR="00BA2CB8" w:rsidRPr="0079261E" w:rsidRDefault="00BA2CB8" w:rsidP="00BA2CB8">
      <w:pPr>
        <w:pStyle w:val="af8"/>
        <w:shd w:val="clear" w:color="auto" w:fill="FFFFFF"/>
        <w:jc w:val="center"/>
        <w:rPr>
          <w:rStyle w:val="a8"/>
          <w:rFonts w:eastAsiaTheme="majorEastAsia"/>
        </w:rPr>
      </w:pPr>
      <w:r w:rsidRPr="0079261E">
        <w:rPr>
          <w:rStyle w:val="a8"/>
          <w:rFonts w:eastAsiaTheme="majorEastAsia"/>
        </w:rPr>
        <w:t>ЧИСТООЗЕРНОГО РАЙОНА</w:t>
      </w:r>
    </w:p>
    <w:p w:rsidR="00BA2CB8" w:rsidRPr="0079261E" w:rsidRDefault="00BA2CB8" w:rsidP="00BA2CB8">
      <w:pPr>
        <w:pStyle w:val="af8"/>
        <w:shd w:val="clear" w:color="auto" w:fill="FFFFFF"/>
        <w:jc w:val="center"/>
        <w:rPr>
          <w:rFonts w:eastAsiaTheme="majorEastAsia"/>
        </w:rPr>
      </w:pPr>
      <w:r w:rsidRPr="0079261E">
        <w:rPr>
          <w:rStyle w:val="a8"/>
          <w:rFonts w:eastAsiaTheme="majorEastAsia"/>
        </w:rPr>
        <w:lastRenderedPageBreak/>
        <w:t>НОВОСИБИРСКОЙ ОБЛАСТИ</w:t>
      </w:r>
    </w:p>
    <w:p w:rsidR="00BA2CB8" w:rsidRPr="0079261E" w:rsidRDefault="00BA2CB8" w:rsidP="00BA2CB8">
      <w:pPr>
        <w:pStyle w:val="af8"/>
        <w:shd w:val="clear" w:color="auto" w:fill="FFFFFF"/>
        <w:jc w:val="center"/>
      </w:pPr>
      <w:r w:rsidRPr="0079261E">
        <w:rPr>
          <w:rStyle w:val="a8"/>
          <w:rFonts w:eastAsiaTheme="majorEastAsia"/>
        </w:rPr>
        <w:t>РЕШЕНИЕ</w:t>
      </w:r>
    </w:p>
    <w:p w:rsidR="00BA2CB8" w:rsidRPr="0079261E" w:rsidRDefault="00BA2CB8" w:rsidP="00BA2CB8">
      <w:pPr>
        <w:pStyle w:val="af8"/>
        <w:shd w:val="clear" w:color="auto" w:fill="FFFFFF"/>
        <w:jc w:val="center"/>
        <w:rPr>
          <w:b/>
        </w:rPr>
      </w:pPr>
      <w:r w:rsidRPr="0079261E">
        <w:rPr>
          <w:b/>
        </w:rPr>
        <w:t>26.03.2014                                                             № 2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отмене решения седьмой  сессии  Совета депутатов (первого созыва) Шипицынского сельсовета Чистоозерного района Новосибирской области от 09.11.2005г «Об утверждении печатного   издания Шипицынского сельсовета Чистоозерного района Новосибирской области </w:t>
      </w: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>«Вестник МО Шипицынского сельсовета».</w:t>
      </w:r>
    </w:p>
    <w:p w:rsidR="00BA2CB8" w:rsidRPr="0079261E" w:rsidRDefault="00BA2CB8" w:rsidP="00BA2CB8">
      <w:pPr>
        <w:pStyle w:val="af8"/>
        <w:shd w:val="clear" w:color="auto" w:fill="FFFFFF"/>
        <w:jc w:val="both"/>
        <w:rPr>
          <w:color w:val="000000"/>
        </w:rPr>
      </w:pPr>
      <w:r w:rsidRPr="0079261E">
        <w:t xml:space="preserve">     В  целях приведения нормативно-правового  акта   в соответствие с федеральным законодательством,   Совет депутатов Шипицынского сельсовета  Чистоозерного района Новосибирской области                                                                                                                            </w:t>
      </w:r>
      <w:r w:rsidRPr="0079261E">
        <w:rPr>
          <w:b/>
        </w:rPr>
        <w:t>РЕШИЛ:</w:t>
      </w:r>
      <w:r w:rsidRPr="0079261E">
        <w:rPr>
          <w:b/>
        </w:rPr>
        <w:br/>
      </w:r>
      <w:r w:rsidRPr="0079261E">
        <w:t xml:space="preserve">  1. Отменить </w:t>
      </w:r>
      <w:r w:rsidRPr="0079261E">
        <w:rPr>
          <w:rStyle w:val="FontStyle13"/>
          <w:rFonts w:eastAsiaTheme="majorEastAsia"/>
          <w:sz w:val="24"/>
          <w:szCs w:val="24"/>
        </w:rPr>
        <w:t xml:space="preserve"> решение 7  сессии Совета депутатов Шипицынского сельсовета от 09.11.2005 года «</w:t>
      </w:r>
      <w:r w:rsidRPr="0079261E">
        <w:t>Об утверждении печатного   издания Шипицынского сельсовета Чистоозерного района Новосибирской области  «Вестник МО Шипицынского сельсовета».</w:t>
      </w:r>
    </w:p>
    <w:p w:rsidR="00BA2CB8" w:rsidRPr="0079261E" w:rsidRDefault="00BA2CB8" w:rsidP="00BA2CB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</w:t>
      </w: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Решение вступает в силу со дня его  опубликования    в периодическом печатном издании  «Вестник МО Шипицынского сельсовета».</w:t>
      </w:r>
    </w:p>
    <w:p w:rsidR="00BA2CB8" w:rsidRPr="0079261E" w:rsidRDefault="00BA2CB8" w:rsidP="00BA2CB8">
      <w:pPr>
        <w:pStyle w:val="af8"/>
        <w:shd w:val="clear" w:color="auto" w:fill="FFFFFF"/>
        <w:jc w:val="both"/>
        <w:rPr>
          <w:color w:val="000000"/>
        </w:rPr>
      </w:pPr>
    </w:p>
    <w:p w:rsidR="00BA2CB8" w:rsidRPr="0079261E" w:rsidRDefault="00BA2CB8" w:rsidP="00BA2CB8">
      <w:pPr>
        <w:pStyle w:val="af8"/>
        <w:shd w:val="clear" w:color="auto" w:fill="FFFFFF"/>
      </w:pPr>
    </w:p>
    <w:p w:rsidR="00BA2CB8" w:rsidRPr="0079261E" w:rsidRDefault="00BA2CB8" w:rsidP="00BA2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Глава Шипицынского сельсовета                                                                           Чистоозерного района                                                                                                      Новосибирской области                                               О.А.Малчанова</w:t>
      </w: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C259A9">
      <w:pPr>
        <w:ind w:left="-28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A2CB8" w:rsidRPr="0079261E" w:rsidRDefault="00BA2CB8" w:rsidP="00C259A9">
      <w:pPr>
        <w:ind w:left="-28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A2CB8" w:rsidRPr="0079261E" w:rsidRDefault="00BA2CB8" w:rsidP="00BA2CB8">
      <w:pPr>
        <w:pStyle w:val="af8"/>
        <w:shd w:val="clear" w:color="auto" w:fill="FFFFFF"/>
        <w:jc w:val="center"/>
        <w:rPr>
          <w:b/>
        </w:rPr>
      </w:pPr>
    </w:p>
    <w:p w:rsidR="00BA2CB8" w:rsidRPr="0079261E" w:rsidRDefault="00BA2CB8" w:rsidP="00BA2CB8">
      <w:pPr>
        <w:pStyle w:val="af8"/>
        <w:shd w:val="clear" w:color="auto" w:fill="FFFFFF"/>
        <w:jc w:val="center"/>
        <w:rPr>
          <w:b/>
        </w:rPr>
      </w:pPr>
    </w:p>
    <w:p w:rsidR="00BA2CB8" w:rsidRPr="0079261E" w:rsidRDefault="00BA2CB8" w:rsidP="00BA2CB8">
      <w:pPr>
        <w:pStyle w:val="af8"/>
        <w:shd w:val="clear" w:color="auto" w:fill="FFFFFF"/>
        <w:jc w:val="center"/>
        <w:rPr>
          <w:b/>
        </w:rPr>
      </w:pPr>
    </w:p>
    <w:p w:rsidR="00BA2CB8" w:rsidRPr="0079261E" w:rsidRDefault="00BA2CB8" w:rsidP="00BA2CB8">
      <w:pPr>
        <w:pStyle w:val="af8"/>
        <w:shd w:val="clear" w:color="auto" w:fill="FFFFFF"/>
        <w:jc w:val="center"/>
        <w:rPr>
          <w:b/>
        </w:rPr>
      </w:pPr>
      <w:r w:rsidRPr="0079261E">
        <w:rPr>
          <w:b/>
        </w:rPr>
        <w:t>ШИПИЦЫНСКИЙ СЕЛЬСОВЕТ ЧИСТООЗЕРНОГО РАЙОНА НОВОСИБИРСКОЙ ОБЛАСТИ</w:t>
      </w:r>
    </w:p>
    <w:p w:rsidR="00BA2CB8" w:rsidRPr="0079261E" w:rsidRDefault="00BA2CB8" w:rsidP="00BA2CB8">
      <w:pPr>
        <w:pStyle w:val="af8"/>
        <w:shd w:val="clear" w:color="auto" w:fill="FFFFFF"/>
        <w:jc w:val="center"/>
        <w:rPr>
          <w:rStyle w:val="a8"/>
          <w:rFonts w:eastAsiaTheme="majorEastAsia"/>
        </w:rPr>
      </w:pPr>
      <w:r w:rsidRPr="0079261E">
        <w:rPr>
          <w:rStyle w:val="a8"/>
          <w:rFonts w:eastAsiaTheme="majorEastAsia"/>
        </w:rPr>
        <w:t>СОВЕТ ДЕПУТАТОВ ШИПИЦЫНСКОГО СЕЛЬСОВЕТА</w:t>
      </w:r>
    </w:p>
    <w:p w:rsidR="00BA2CB8" w:rsidRPr="0079261E" w:rsidRDefault="00BA2CB8" w:rsidP="00BA2CB8">
      <w:pPr>
        <w:pStyle w:val="af8"/>
        <w:shd w:val="clear" w:color="auto" w:fill="FFFFFF"/>
        <w:jc w:val="center"/>
        <w:rPr>
          <w:rStyle w:val="a8"/>
          <w:rFonts w:eastAsiaTheme="majorEastAsia"/>
        </w:rPr>
      </w:pPr>
      <w:r w:rsidRPr="0079261E">
        <w:rPr>
          <w:rStyle w:val="a8"/>
          <w:rFonts w:eastAsiaTheme="majorEastAsia"/>
        </w:rPr>
        <w:t>ЧИСТООЗЕРНОГО РАЙОНА</w:t>
      </w:r>
    </w:p>
    <w:p w:rsidR="00BA2CB8" w:rsidRPr="0079261E" w:rsidRDefault="00BA2CB8" w:rsidP="00BA2CB8">
      <w:pPr>
        <w:pStyle w:val="af8"/>
        <w:shd w:val="clear" w:color="auto" w:fill="FFFFFF"/>
        <w:jc w:val="center"/>
      </w:pPr>
      <w:r w:rsidRPr="0079261E">
        <w:rPr>
          <w:rStyle w:val="a8"/>
          <w:rFonts w:eastAsiaTheme="majorEastAsia"/>
        </w:rPr>
        <w:lastRenderedPageBreak/>
        <w:t>НОВОСИБИРСКОЙ ОБЛАСТИ</w:t>
      </w:r>
    </w:p>
    <w:p w:rsidR="00BA2CB8" w:rsidRPr="0079261E" w:rsidRDefault="00BA2CB8" w:rsidP="00BA2CB8">
      <w:pPr>
        <w:pStyle w:val="af8"/>
        <w:shd w:val="clear" w:color="auto" w:fill="FFFFFF"/>
        <w:jc w:val="center"/>
      </w:pPr>
      <w:r w:rsidRPr="0079261E">
        <w:rPr>
          <w:rStyle w:val="a8"/>
          <w:rFonts w:eastAsiaTheme="majorEastAsia"/>
        </w:rPr>
        <w:t>РЕШЕНИЕ</w:t>
      </w:r>
    </w:p>
    <w:p w:rsidR="00BA2CB8" w:rsidRPr="0079261E" w:rsidRDefault="00BA2CB8" w:rsidP="00BA2CB8">
      <w:pPr>
        <w:pStyle w:val="af8"/>
        <w:shd w:val="clear" w:color="auto" w:fill="FFFFFF"/>
        <w:jc w:val="center"/>
      </w:pPr>
      <w:r w:rsidRPr="0079261E">
        <w:t>26.03.2014                                                             № 3</w:t>
      </w:r>
    </w:p>
    <w:p w:rsidR="00BA2CB8" w:rsidRPr="0079261E" w:rsidRDefault="00BA2CB8" w:rsidP="00BA2CB8">
      <w:pPr>
        <w:pStyle w:val="af8"/>
        <w:shd w:val="clear" w:color="auto" w:fill="FFFFFF"/>
        <w:jc w:val="center"/>
      </w:pPr>
      <w:r w:rsidRPr="0079261E">
        <w:rPr>
          <w:rStyle w:val="a8"/>
          <w:rFonts w:eastAsiaTheme="majorEastAsia"/>
        </w:rPr>
        <w:t xml:space="preserve">О внесении изменений  в решение № 5 девятнадцатой сессии Совета депутатов Шипицынского сельсовета «Об утверждении Положения «О муниципальном </w:t>
      </w:r>
      <w:proofErr w:type="gramStart"/>
      <w:r w:rsidRPr="0079261E">
        <w:rPr>
          <w:rStyle w:val="a8"/>
          <w:rFonts w:eastAsiaTheme="majorEastAsia"/>
        </w:rPr>
        <w:t>контроле за</w:t>
      </w:r>
      <w:proofErr w:type="gramEnd"/>
      <w:r w:rsidRPr="0079261E">
        <w:rPr>
          <w:rStyle w:val="a8"/>
          <w:rFonts w:eastAsiaTheme="majorEastAsia"/>
        </w:rPr>
        <w:t xml:space="preserve"> сохранностью автомобильных дорог местного значения в границах Шипицынского сельсовета Чистоозерного района Новосибирской области».</w:t>
      </w:r>
    </w:p>
    <w:p w:rsidR="00BA2CB8" w:rsidRPr="0079261E" w:rsidRDefault="00BA2CB8" w:rsidP="00BA2CB8">
      <w:pPr>
        <w:pStyle w:val="af8"/>
        <w:shd w:val="clear" w:color="auto" w:fill="FFFFFF"/>
        <w:rPr>
          <w:b/>
        </w:rPr>
      </w:pPr>
      <w:r w:rsidRPr="0079261E">
        <w:t xml:space="preserve"> В соответствии с Федеральным законом от 26.12.2008г.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79261E">
        <w:t>я(</w:t>
      </w:r>
      <w:proofErr w:type="gramEnd"/>
      <w:r w:rsidRPr="0079261E">
        <w:t xml:space="preserve">надзора), муниципального контроля», в    целях приведения нормативно-правового  акта   в соответствие с федеральным законодательством,   Совет депутатов Шипицынского сельсовета                                                                                                                            </w:t>
      </w:r>
      <w:r w:rsidRPr="0079261E">
        <w:rPr>
          <w:b/>
        </w:rPr>
        <w:t>РЕШИЛ:</w:t>
      </w:r>
      <w:r w:rsidRPr="0079261E">
        <w:rPr>
          <w:b/>
        </w:rPr>
        <w:br/>
      </w:r>
      <w:r w:rsidRPr="0079261E">
        <w:t xml:space="preserve">1. </w:t>
      </w:r>
      <w:proofErr w:type="gramStart"/>
      <w:r w:rsidRPr="0079261E">
        <w:t>Внести изменения</w:t>
      </w:r>
      <w:r w:rsidRPr="0079261E">
        <w:rPr>
          <w:rStyle w:val="a8"/>
          <w:rFonts w:eastAsiaTheme="majorEastAsia"/>
        </w:rPr>
        <w:t xml:space="preserve"> </w:t>
      </w:r>
      <w:r w:rsidRPr="0079261E">
        <w:rPr>
          <w:rStyle w:val="a8"/>
          <w:rFonts w:eastAsiaTheme="majorEastAsia"/>
          <w:b w:val="0"/>
        </w:rPr>
        <w:t>в решение № 5 девятнадцатой сессии Совета депутатов Шипицынского сельсовета «Об утверждении Положения «О муниципальном контроле  за сохранностью автомобильных дорог местного значения в границах Шипицынского сельсовета Чистоозерного района Новосибирской области»:                                                                                                                               1.1.В пунктах  1.4, 1.5, 1.11, 3.1, 3.3, 3.4, 5.7, 5.8  Положения «О муниципальном контроле  за сохранностью автомобильных дорог местного значения в границах Шипицынского сельсовета Чистоозерного района Новосибирской области</w:t>
      </w:r>
      <w:proofErr w:type="gramEnd"/>
      <w:r w:rsidRPr="0079261E">
        <w:rPr>
          <w:rStyle w:val="a8"/>
          <w:rFonts w:eastAsiaTheme="majorEastAsia"/>
          <w:b w:val="0"/>
        </w:rPr>
        <w:t>»  слово «граждан» исключить.</w:t>
      </w:r>
    </w:p>
    <w:p w:rsidR="00BA2CB8" w:rsidRPr="0079261E" w:rsidRDefault="00BA2CB8" w:rsidP="00BA2CB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2. Решение вступает в силу со дня его  опубликования    в периодическом печатном издании  «Вестник МО Шипицынского сельсовета».</w:t>
      </w:r>
    </w:p>
    <w:p w:rsidR="00BA2CB8" w:rsidRPr="0079261E" w:rsidRDefault="00BA2CB8" w:rsidP="00BA2C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Глава Шипицынского сельсовета                                                                           Чистоозерного района                                                                                                      Новосибирской области                                               О.А.Малчанова</w:t>
      </w:r>
    </w:p>
    <w:p w:rsidR="00BA2CB8" w:rsidRPr="0079261E" w:rsidRDefault="00BA2CB8" w:rsidP="00BA2CB8">
      <w:pPr>
        <w:pStyle w:val="af8"/>
        <w:shd w:val="clear" w:color="auto" w:fill="FFFFFF"/>
        <w:jc w:val="right"/>
      </w:pPr>
    </w:p>
    <w:p w:rsidR="00BA2CB8" w:rsidRPr="0079261E" w:rsidRDefault="00BA2CB8" w:rsidP="00BA2CB8">
      <w:pPr>
        <w:pStyle w:val="af8"/>
        <w:shd w:val="clear" w:color="auto" w:fill="FFFFFF"/>
        <w:jc w:val="right"/>
      </w:pPr>
    </w:p>
    <w:p w:rsidR="0079261E" w:rsidRDefault="0079261E" w:rsidP="00BA2CB8">
      <w:pPr>
        <w:pStyle w:val="af8"/>
        <w:shd w:val="clear" w:color="auto" w:fill="FFFFFF"/>
        <w:jc w:val="center"/>
        <w:rPr>
          <w:b/>
        </w:rPr>
      </w:pPr>
    </w:p>
    <w:p w:rsidR="0079261E" w:rsidRDefault="0079261E" w:rsidP="00BA2CB8">
      <w:pPr>
        <w:pStyle w:val="af8"/>
        <w:shd w:val="clear" w:color="auto" w:fill="FFFFFF"/>
        <w:jc w:val="center"/>
        <w:rPr>
          <w:b/>
        </w:rPr>
      </w:pPr>
    </w:p>
    <w:p w:rsidR="0079261E" w:rsidRDefault="0079261E" w:rsidP="00BA2CB8">
      <w:pPr>
        <w:pStyle w:val="af8"/>
        <w:shd w:val="clear" w:color="auto" w:fill="FFFFFF"/>
        <w:jc w:val="center"/>
        <w:rPr>
          <w:b/>
        </w:rPr>
      </w:pPr>
    </w:p>
    <w:p w:rsidR="00BA2CB8" w:rsidRPr="0079261E" w:rsidRDefault="00BA2CB8" w:rsidP="00BA2CB8">
      <w:pPr>
        <w:pStyle w:val="af8"/>
        <w:shd w:val="clear" w:color="auto" w:fill="FFFFFF"/>
        <w:jc w:val="center"/>
        <w:rPr>
          <w:rStyle w:val="a8"/>
          <w:rFonts w:eastAsiaTheme="majorEastAsia"/>
        </w:rPr>
      </w:pPr>
      <w:r w:rsidRPr="0079261E">
        <w:rPr>
          <w:b/>
        </w:rPr>
        <w:t>ШИПИЦЫНСКИЙ СЕЛЬСОВЕТ ЧИСТООЗЕРНОГО РАЙОНА НОВОСИБИРСКОЙ ОБЛАСТИ</w:t>
      </w:r>
    </w:p>
    <w:p w:rsidR="00BA2CB8" w:rsidRPr="0079261E" w:rsidRDefault="00BA2CB8" w:rsidP="00BA2CB8">
      <w:pPr>
        <w:pStyle w:val="af8"/>
        <w:shd w:val="clear" w:color="auto" w:fill="FFFFFF"/>
        <w:jc w:val="center"/>
        <w:rPr>
          <w:rStyle w:val="a8"/>
          <w:rFonts w:eastAsiaTheme="majorEastAsia"/>
        </w:rPr>
      </w:pPr>
      <w:r w:rsidRPr="0079261E">
        <w:rPr>
          <w:rStyle w:val="a8"/>
          <w:rFonts w:eastAsiaTheme="majorEastAsia"/>
        </w:rPr>
        <w:t>СОВЕТ ДЕПУТАТОВ ШИПИЦЫНСКОГО СЕЛЬСОВЕТА</w:t>
      </w:r>
    </w:p>
    <w:p w:rsidR="00BA2CB8" w:rsidRPr="0079261E" w:rsidRDefault="00BA2CB8" w:rsidP="00BA2CB8">
      <w:pPr>
        <w:pStyle w:val="af8"/>
        <w:shd w:val="clear" w:color="auto" w:fill="FFFFFF"/>
        <w:jc w:val="center"/>
        <w:rPr>
          <w:rStyle w:val="a8"/>
          <w:rFonts w:eastAsiaTheme="majorEastAsia"/>
        </w:rPr>
      </w:pPr>
      <w:r w:rsidRPr="0079261E">
        <w:rPr>
          <w:rStyle w:val="a8"/>
          <w:rFonts w:eastAsiaTheme="majorEastAsia"/>
        </w:rPr>
        <w:t>ЧИСТООЗЕРНОГО РАЙОНА</w:t>
      </w:r>
    </w:p>
    <w:p w:rsidR="00BA2CB8" w:rsidRPr="0079261E" w:rsidRDefault="00BA2CB8" w:rsidP="00BA2CB8">
      <w:pPr>
        <w:pStyle w:val="af8"/>
        <w:shd w:val="clear" w:color="auto" w:fill="FFFFFF"/>
        <w:jc w:val="center"/>
      </w:pPr>
      <w:r w:rsidRPr="0079261E">
        <w:rPr>
          <w:rStyle w:val="a8"/>
          <w:rFonts w:eastAsiaTheme="majorEastAsia"/>
        </w:rPr>
        <w:t>НОВОСИБИРСКОЙ ОБЛАСТИ</w:t>
      </w:r>
    </w:p>
    <w:p w:rsidR="00BA2CB8" w:rsidRPr="0079261E" w:rsidRDefault="00BA2CB8" w:rsidP="00BA2CB8">
      <w:pPr>
        <w:pStyle w:val="af8"/>
        <w:shd w:val="clear" w:color="auto" w:fill="FFFFFF"/>
        <w:jc w:val="center"/>
      </w:pPr>
      <w:r w:rsidRPr="0079261E">
        <w:rPr>
          <w:rStyle w:val="a8"/>
          <w:rFonts w:eastAsiaTheme="majorEastAsia"/>
        </w:rPr>
        <w:lastRenderedPageBreak/>
        <w:t>РЕШЕНИЕ</w:t>
      </w:r>
    </w:p>
    <w:p w:rsidR="00BA2CB8" w:rsidRPr="0079261E" w:rsidRDefault="00BA2CB8" w:rsidP="00BA2CB8">
      <w:pPr>
        <w:pStyle w:val="af8"/>
        <w:shd w:val="clear" w:color="auto" w:fill="FFFFFF"/>
        <w:jc w:val="center"/>
      </w:pPr>
      <w:r w:rsidRPr="0079261E">
        <w:t>26.03.2014                                                             № 4</w:t>
      </w:r>
    </w:p>
    <w:p w:rsidR="00BA2CB8" w:rsidRPr="0079261E" w:rsidRDefault="00BA2CB8" w:rsidP="00BA2CB8">
      <w:pPr>
        <w:pStyle w:val="af8"/>
        <w:shd w:val="clear" w:color="auto" w:fill="FFFFFF"/>
        <w:jc w:val="center"/>
        <w:rPr>
          <w:b/>
          <w:color w:val="000000"/>
        </w:rPr>
      </w:pPr>
      <w:r w:rsidRPr="0079261E">
        <w:rPr>
          <w:rStyle w:val="FontStyle13"/>
          <w:b/>
          <w:sz w:val="24"/>
          <w:szCs w:val="24"/>
        </w:rPr>
        <w:t>«Об отмене решения 31 сессии Совета депутатов Шипицынского сельсовета от 22.12.2009 года «</w:t>
      </w:r>
      <w:r w:rsidRPr="0079261E">
        <w:rPr>
          <w:b/>
          <w:color w:val="000000"/>
        </w:rPr>
        <w:t>О Порядке организации и проведения культурно-массовых, зрелищных и спортивных мероприятий на территории Шипицынского сельсовета»</w:t>
      </w:r>
    </w:p>
    <w:p w:rsidR="00BA2CB8" w:rsidRPr="0079261E" w:rsidRDefault="00BA2CB8" w:rsidP="00BA2CB8">
      <w:pPr>
        <w:pStyle w:val="af8"/>
        <w:shd w:val="clear" w:color="auto" w:fill="FFFFFF"/>
        <w:jc w:val="both"/>
        <w:rPr>
          <w:color w:val="000000"/>
        </w:rPr>
      </w:pPr>
      <w:r w:rsidRPr="0079261E">
        <w:t xml:space="preserve">     В  целях приведения нормативно-правового  акта   в соответствие с федеральным законодательством,   Совет депутатов Шипицынского сельсовета                                                                                                                            </w:t>
      </w:r>
      <w:r w:rsidRPr="0079261E">
        <w:rPr>
          <w:b/>
        </w:rPr>
        <w:t>РЕШИЛ:</w:t>
      </w:r>
      <w:r w:rsidRPr="0079261E">
        <w:rPr>
          <w:b/>
        </w:rPr>
        <w:br/>
      </w:r>
      <w:r w:rsidRPr="0079261E">
        <w:t xml:space="preserve">  1. Отменить </w:t>
      </w:r>
      <w:r w:rsidRPr="0079261E">
        <w:rPr>
          <w:rStyle w:val="FontStyle13"/>
          <w:sz w:val="24"/>
          <w:szCs w:val="24"/>
        </w:rPr>
        <w:t xml:space="preserve"> решение 31 сессии Совета депутатов Шипицынского сельсовета от 22.12.2009 года «</w:t>
      </w:r>
      <w:r w:rsidRPr="0079261E">
        <w:rPr>
          <w:color w:val="000000"/>
        </w:rPr>
        <w:t>О Порядке организации и проведения культурно-массовых, зрелищных и спортивных мероприятий на территории Шипицынского сельсовета».</w:t>
      </w:r>
    </w:p>
    <w:p w:rsidR="00BA2CB8" w:rsidRPr="0079261E" w:rsidRDefault="00BA2CB8" w:rsidP="00BA2CB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</w:t>
      </w: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Решение вступает в силу со дня его  опубликования    в периодическом печатном издании  «Вестник МО Шипицынского сельсовета».</w:t>
      </w:r>
    </w:p>
    <w:p w:rsidR="00BA2CB8" w:rsidRPr="0079261E" w:rsidRDefault="00BA2CB8" w:rsidP="00BA2CB8">
      <w:pPr>
        <w:pStyle w:val="af8"/>
        <w:shd w:val="clear" w:color="auto" w:fill="FFFFFF"/>
        <w:jc w:val="both"/>
        <w:rPr>
          <w:color w:val="000000"/>
        </w:rPr>
      </w:pPr>
    </w:p>
    <w:p w:rsidR="00BA2CB8" w:rsidRPr="0079261E" w:rsidRDefault="00BA2CB8" w:rsidP="00BA2CB8">
      <w:pPr>
        <w:pStyle w:val="af8"/>
        <w:shd w:val="clear" w:color="auto" w:fill="FFFFFF"/>
      </w:pPr>
    </w:p>
    <w:p w:rsidR="00BA2CB8" w:rsidRPr="0079261E" w:rsidRDefault="00BA2CB8" w:rsidP="00BA2C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Глава Шипицынского сельсовета                                                                           Чистоозерного района                                                                                                      Новосибирской области                                               О.А.Малчанова</w:t>
      </w:r>
    </w:p>
    <w:p w:rsidR="00BA2CB8" w:rsidRPr="0079261E" w:rsidRDefault="00BA2CB8" w:rsidP="00BA2CB8">
      <w:pPr>
        <w:pStyle w:val="af8"/>
        <w:shd w:val="clear" w:color="auto" w:fill="FFFFFF"/>
        <w:jc w:val="right"/>
      </w:pPr>
    </w:p>
    <w:p w:rsidR="00BA2CB8" w:rsidRPr="0079261E" w:rsidRDefault="00BA2CB8" w:rsidP="00BA2CB8">
      <w:pPr>
        <w:pStyle w:val="af8"/>
        <w:shd w:val="clear" w:color="auto" w:fill="FFFFFF"/>
        <w:jc w:val="right"/>
      </w:pPr>
    </w:p>
    <w:p w:rsidR="00BA2CB8" w:rsidRDefault="00BA2CB8" w:rsidP="00BA2CB8">
      <w:pPr>
        <w:tabs>
          <w:tab w:val="left" w:pos="758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79261E" w:rsidRDefault="0079261E" w:rsidP="00BA2CB8">
      <w:pPr>
        <w:tabs>
          <w:tab w:val="left" w:pos="758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79261E" w:rsidRDefault="0079261E" w:rsidP="00BA2CB8">
      <w:pPr>
        <w:tabs>
          <w:tab w:val="left" w:pos="758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79261E" w:rsidRDefault="0079261E" w:rsidP="00BA2CB8">
      <w:pPr>
        <w:tabs>
          <w:tab w:val="left" w:pos="758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79261E" w:rsidRDefault="0079261E" w:rsidP="00BA2CB8">
      <w:pPr>
        <w:tabs>
          <w:tab w:val="left" w:pos="758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79261E" w:rsidRPr="0079261E" w:rsidRDefault="0079261E" w:rsidP="00BA2CB8">
      <w:pPr>
        <w:tabs>
          <w:tab w:val="left" w:pos="758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BA2CB8" w:rsidRPr="0079261E" w:rsidRDefault="00BA2CB8" w:rsidP="00BA2CB8">
      <w:pPr>
        <w:tabs>
          <w:tab w:val="left" w:pos="7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>ШИПИЦЫНСКИЙ СЕЛЬСОВЕТ ЧИСТООЗЕРНОГО РАЙОНА НОВОСИБИРСКОЙ ОБЛАСТИ</w:t>
      </w:r>
    </w:p>
    <w:p w:rsidR="00BA2CB8" w:rsidRPr="0079261E" w:rsidRDefault="00BA2CB8" w:rsidP="00BA2CB8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</w:t>
      </w:r>
    </w:p>
    <w:p w:rsidR="00BA2CB8" w:rsidRPr="0079261E" w:rsidRDefault="00BA2CB8" w:rsidP="00BA2CB8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ШИПИЦЫНСКОГО СЕЛЬСОВЕТА</w:t>
      </w:r>
    </w:p>
    <w:p w:rsidR="00BA2CB8" w:rsidRPr="0079261E" w:rsidRDefault="00BA2CB8" w:rsidP="00BA2CB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>ЧИСТООЗЕРНОГО  РАЙОНА</w:t>
      </w:r>
    </w:p>
    <w:p w:rsidR="00BA2CB8" w:rsidRPr="0079261E" w:rsidRDefault="00BA2CB8" w:rsidP="00BA2CB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НОВОСИБИРСКОЙ  ОБЛАСТИ</w:t>
      </w:r>
    </w:p>
    <w:p w:rsidR="00BA2CB8" w:rsidRPr="0079261E" w:rsidRDefault="00BA2CB8" w:rsidP="00BA2CB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(второго созыва)</w:t>
      </w:r>
    </w:p>
    <w:p w:rsidR="00BA2CB8" w:rsidRPr="0079261E" w:rsidRDefault="00BA2CB8" w:rsidP="00BA2CB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>РЕШЕНИЕ №5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>(двадцать второй очередной сессии)</w:t>
      </w: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от   26.03.2014г.</w:t>
      </w:r>
      <w:r w:rsidRPr="0079261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с. Шипицыно</w:t>
      </w:r>
      <w:proofErr w:type="gramStart"/>
      <w:r w:rsid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7926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proofErr w:type="gramEnd"/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внесении изменений в решение двадцать первой сессии Совета депутатов  Шипицынского сельсовета Чистоозерного района Новосибирской области  от 27.12.2013 года «О  бюджете Шипицынского сельсовета Чистоозерного района Новосибирской области  на 2014 год и плановый период 2015 и 2016годов »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Руководствуясь Бюджетным кодексом Российский Федерации, федеральными законами «Об общих принципах организации местного самоуправления в Российской Федерации», положением «О бюджетном процессе в </w:t>
      </w:r>
      <w:proofErr w:type="spell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Шипицынском</w:t>
      </w:r>
      <w:proofErr w:type="spell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сельсовете» Совет депутатов Шипицынского сельсовета  Чистоозерного района Новосибирской области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Внести изменения в решение  двадцать первой   сессии  Совета депутатов Шипицынского сельсовета Чистоозерного района Новосибирской области от 27.12.2013года «О   бюджете Шипицынского сельсовета Чистоозерного района Новосибирской области  на 2014 год и плановый период 2015 и 2016год »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1.Общий объем доходов бюджета увеличить на  «472500»рублей,                     цифры «5318900»рублей читать « 5791400»рублей.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Увеличение доходов бюджета произвести: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-КБК 32210503010010000110 «Единый сельскохозяйственный налог»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сумму «25500» рублей читать «160500» рублей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-КБК 32220201001100000151 «Дотации бюджетам поселений 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выравнивание бюджетной обеспеченности» сумму «2482500»рублей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читать «2501900» 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-КБК 32220202999100000151 «Прочие субсидии бюджетам поселений»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сумму «2253700» рублей читать «2503700» 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-КБК 32220203015100000151 «Субвенции бюджетам поселений 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осуществление первичного воинского учета на территориях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отсутствуют военные комиссариаты» сумму «62000» рублей читать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«70000» 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-КБК 32220203024100000151 «Субвенции бюджетам поселений 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выполнение передаваемых полномочий субъектов </w:t>
      </w:r>
      <w:proofErr w:type="gram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proofErr w:type="gramEnd"/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Федерации» сумму » 0,00» рублей читать «100,00» 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-КБК 32220204014100000151 «Межбюджетные трансферты,               передаваемые бюджетам поселений из бюджетов муниципальных районов на осуществление части полномочий по решению вопросов местного значения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заключенными соглашениями» сумму «0,00» рублей читать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«60000» рублей 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2.Общий объем расходов увеличить на сумму остатка денежных средств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в сумме «52212,70» рублей.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3.Общий объем расходов увеличить на «472500» рублей, цифры «5318900» рублей читать «5843612,70»рублей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Увеличение расходов бюджета произвести по кодам расходов бюджета Шипицынского сельсовета на 2014 год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3.1. В таблице 1 «Распределение бюджетных ассигнований Шипицынского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сельсовета Чистоозерного района на 2013 год по разделам, подразделам,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целевым статьям и видам расходов» Приложения 5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а) дополнить строкой, изменить суммы по строкам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-КБК 32201048807019244340, сумму «0,00» рублей читать «100,00» рублей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-КБК 32205027110043244226, сумму «44600,00» рублей читать  «96812,70»</w:t>
      </w:r>
      <w:proofErr w:type="spell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руб</w:t>
      </w:r>
      <w:proofErr w:type="spellEnd"/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-КБК 32202038805118121213, сумму» «11500» рублей читать «15200,00»</w:t>
      </w:r>
      <w:proofErr w:type="spellStart"/>
      <w:r w:rsidRPr="0079261E">
        <w:rPr>
          <w:rFonts w:ascii="Times New Roman" w:hAnsi="Times New Roman" w:cs="Times New Roman"/>
          <w:sz w:val="24"/>
          <w:szCs w:val="24"/>
          <w:lang w:val="ru-RU"/>
        </w:rPr>
        <w:t>руб</w:t>
      </w:r>
      <w:proofErr w:type="spellEnd"/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-КБК 32202038805118244340, сумму»1500» рублей читать «5800»рублей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-КБК 32204097000053244225,сумму «0,00» рублей читать «60000» 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-КБК 32205037000001244225,сумму «91700» читать «246100» рублей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-КБК 32208018807051244225, сумму «0,00» рублей читать «250000» рублей      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5.Опубликовать данное решение в периодическом печатном издании «Вестник МО Шипицынского сельсовета»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Глава Шипицынского сельсовета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Чистоозерного района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           Новосибирской области                                                О.А.Малчанова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:rsidR="004036CB" w:rsidRPr="004036CB" w:rsidRDefault="004036CB" w:rsidP="004036CB">
      <w:pPr>
        <w:shd w:val="clear" w:color="auto" w:fill="FFFFFF"/>
        <w:ind w:left="-100"/>
        <w:jc w:val="both"/>
        <w:rPr>
          <w:rFonts w:ascii="Arial" w:hAnsi="Arial" w:cs="Arial"/>
          <w:lang w:val="ru-RU"/>
        </w:rPr>
      </w:pPr>
      <w:r w:rsidRPr="004036CB">
        <w:rPr>
          <w:rFonts w:ascii="Arial" w:hAnsi="Arial" w:cs="Arial"/>
          <w:lang w:val="ru-RU"/>
        </w:rPr>
        <w:t xml:space="preserve"> </w:t>
      </w: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4036CB">
        <w:rPr>
          <w:rFonts w:ascii="Arial" w:hAnsi="Arial" w:cs="Arial"/>
          <w:b/>
          <w:bCs/>
          <w:lang w:val="ru-RU"/>
        </w:rPr>
        <w:lastRenderedPageBreak/>
        <w:t>ШИПИЦЫНСКИЙ СЕЛЬСОВЕТ</w:t>
      </w: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4036CB">
        <w:rPr>
          <w:rFonts w:ascii="Arial" w:hAnsi="Arial" w:cs="Arial"/>
          <w:b/>
          <w:bCs/>
          <w:lang w:val="ru-RU"/>
        </w:rPr>
        <w:t>ЧИСТООЗЕРНОГО РАЙОНА НОВОСИБИРСКОЙ ОБЛАСТИ</w:t>
      </w: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4036CB">
        <w:rPr>
          <w:rFonts w:ascii="Arial" w:hAnsi="Arial" w:cs="Arial"/>
          <w:b/>
          <w:bCs/>
          <w:lang w:val="ru-RU"/>
        </w:rPr>
        <w:t>АДМИНИСТРАЦИЯ ШИПИЦЫНСКОГО   СЕЛЬСОВЕТА</w:t>
      </w: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4036CB">
        <w:rPr>
          <w:rFonts w:ascii="Arial" w:hAnsi="Arial" w:cs="Arial"/>
          <w:b/>
          <w:bCs/>
          <w:lang w:val="ru-RU"/>
        </w:rPr>
        <w:t>ЧИСТООЗЕРНОГО  РАЙОНА  НОВОСИБИРСКОЙ ОБЛАСТИ</w:t>
      </w: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:rsidR="004036CB" w:rsidRPr="004036CB" w:rsidRDefault="004036CB" w:rsidP="004036CB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</w:p>
    <w:p w:rsidR="004036CB" w:rsidRPr="004036CB" w:rsidRDefault="004036CB" w:rsidP="004036C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036CB">
        <w:rPr>
          <w:rFonts w:ascii="Arial" w:hAnsi="Arial" w:cs="Arial"/>
          <w:bCs/>
          <w:lang w:val="ru-RU"/>
        </w:rPr>
        <w:t xml:space="preserve">                                              </w:t>
      </w:r>
      <w:r w:rsidRPr="004036C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036CB" w:rsidRPr="004036CB" w:rsidRDefault="004036CB" w:rsidP="004036C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4036CB" w:rsidRPr="004036CB" w:rsidRDefault="004036CB" w:rsidP="004036C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4036CB">
        <w:rPr>
          <w:rFonts w:ascii="Times New Roman" w:hAnsi="Times New Roman" w:cs="Times New Roman"/>
          <w:bCs/>
          <w:sz w:val="24"/>
          <w:szCs w:val="24"/>
        </w:rPr>
        <w:t xml:space="preserve">                         31.03.2014г.                                          № 8</w:t>
      </w:r>
    </w:p>
    <w:p w:rsidR="004036CB" w:rsidRPr="004036CB" w:rsidRDefault="004036CB" w:rsidP="004036C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4036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</w:p>
    <w:p w:rsidR="004036CB" w:rsidRPr="004036CB" w:rsidRDefault="004036CB" w:rsidP="004036C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4036CB" w:rsidRPr="004036CB" w:rsidRDefault="004036CB" w:rsidP="004036CB">
      <w:pPr>
        <w:shd w:val="clear" w:color="auto" w:fill="FFFFFF"/>
        <w:ind w:left="-1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 утверждении периодического печатного издания органов местного самоуправления Шипицынского сельсовета </w:t>
      </w:r>
    </w:p>
    <w:p w:rsidR="004036CB" w:rsidRPr="004036CB" w:rsidRDefault="004036CB" w:rsidP="004036CB">
      <w:pPr>
        <w:shd w:val="clear" w:color="auto" w:fill="FFFFFF"/>
        <w:ind w:left="-1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Чистоозерного района Новосибирской области </w:t>
      </w:r>
    </w:p>
    <w:p w:rsidR="004036CB" w:rsidRPr="004036CB" w:rsidRDefault="004036CB" w:rsidP="004036CB">
      <w:pPr>
        <w:shd w:val="clear" w:color="auto" w:fill="FFFFFF"/>
        <w:ind w:left="-1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«Вестник МО Шипицынского  сельсовета»</w:t>
      </w:r>
    </w:p>
    <w:p w:rsidR="004036CB" w:rsidRPr="004036CB" w:rsidRDefault="004036CB" w:rsidP="004036CB">
      <w:pPr>
        <w:shd w:val="clear" w:color="auto" w:fill="FFFFFF"/>
        <w:ind w:left="-10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036CB" w:rsidRPr="004036CB" w:rsidRDefault="004036CB" w:rsidP="004036CB">
      <w:pPr>
        <w:shd w:val="clear" w:color="auto" w:fill="FFFFFF"/>
        <w:ind w:left="-10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В соответствии с Федеральным законом от 06.10.2003 № 131-ФЗ « Об общих принципах организации местного самоуправления в Российской Федерации», Законом Российской Федерации  от 27.12.1991 (в редакции 14.07.2013) № 2124-1 «О средствах массовой информации»,  руководствуясь п. 26 ст. 32 Устава  Шипицынского   сельсовета  Чистоозерного  района Новосибирской области </w:t>
      </w:r>
    </w:p>
    <w:p w:rsidR="004036CB" w:rsidRPr="004036CB" w:rsidRDefault="004036CB" w:rsidP="004036CB">
      <w:pPr>
        <w:shd w:val="clear" w:color="auto" w:fill="FFFFFF"/>
        <w:ind w:left="-1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6CB">
        <w:rPr>
          <w:rFonts w:ascii="Times New Roman" w:hAnsi="Times New Roman" w:cs="Times New Roman"/>
          <w:bCs/>
          <w:sz w:val="24"/>
          <w:szCs w:val="24"/>
        </w:rPr>
        <w:t xml:space="preserve">ПОСТАНОВЛЯЮ: </w:t>
      </w:r>
    </w:p>
    <w:p w:rsidR="004036CB" w:rsidRPr="004036CB" w:rsidRDefault="004036CB" w:rsidP="004036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>Утвердить периодическое печатное издание органов местного самоуправления Шипицынского  сельсовета  Чистоозерного района Новосибирской области «Вестник МО Шипицынского  сельсовета».</w:t>
      </w:r>
    </w:p>
    <w:p w:rsidR="004036CB" w:rsidRPr="004036CB" w:rsidRDefault="004036CB" w:rsidP="004036CB">
      <w:pPr>
        <w:numPr>
          <w:ilvl w:val="0"/>
          <w:numId w:val="4"/>
        </w:numPr>
        <w:tabs>
          <w:tab w:val="left" w:pos="5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Принять  прилагаемое «Положение о периодическом печатном издании органов местного самоуправления </w:t>
      </w:r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>Шипицынского</w:t>
      </w: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сельсовета  Чистоозерного района Новосибирской области -  «Вестник МО </w:t>
      </w:r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>Шипицынского</w:t>
      </w: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сельсовета».</w:t>
      </w:r>
    </w:p>
    <w:p w:rsidR="004036CB" w:rsidRPr="004036CB" w:rsidRDefault="004036CB" w:rsidP="004036C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>Контроль за</w:t>
      </w:r>
      <w:proofErr w:type="gramEnd"/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исполнением постановления возложить на Макаркину Г.Д. – заместителя главы администрации.</w:t>
      </w:r>
    </w:p>
    <w:p w:rsidR="004036CB" w:rsidRPr="004036CB" w:rsidRDefault="004036CB" w:rsidP="004036CB">
      <w:pPr>
        <w:shd w:val="clear" w:color="auto" w:fill="FFFFFF"/>
        <w:ind w:left="2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036CB" w:rsidRPr="004036CB" w:rsidRDefault="004036CB" w:rsidP="004036CB">
      <w:pPr>
        <w:shd w:val="clear" w:color="auto" w:fill="FFFFFF"/>
        <w:ind w:left="-10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036CB" w:rsidRPr="004036CB" w:rsidRDefault="004036CB" w:rsidP="004036CB">
      <w:pPr>
        <w:shd w:val="clear" w:color="auto" w:fill="FFFFFF"/>
        <w:ind w:left="-10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036CB" w:rsidRPr="004036CB" w:rsidRDefault="004036CB" w:rsidP="004036CB">
      <w:pPr>
        <w:shd w:val="clear" w:color="auto" w:fill="FFFFFF"/>
        <w:ind w:left="-10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036CB" w:rsidRPr="004036CB" w:rsidRDefault="004036CB" w:rsidP="004036CB">
      <w:pPr>
        <w:shd w:val="clear" w:color="auto" w:fill="FFFFFF"/>
        <w:ind w:left="-10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>Глава Шипицынского   сельсовета</w:t>
      </w:r>
    </w:p>
    <w:p w:rsidR="004036CB" w:rsidRPr="004036CB" w:rsidRDefault="004036CB" w:rsidP="004036CB">
      <w:pPr>
        <w:shd w:val="clear" w:color="auto" w:fill="FFFFFF"/>
        <w:ind w:left="-10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Чистоозерного района </w:t>
      </w:r>
    </w:p>
    <w:p w:rsidR="004036CB" w:rsidRPr="004036CB" w:rsidRDefault="004036CB" w:rsidP="004036CB">
      <w:pPr>
        <w:shd w:val="clear" w:color="auto" w:fill="FFFFFF"/>
        <w:ind w:left="-1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>Новосибирской области                                                         О.А.Малчанова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tabs>
          <w:tab w:val="left" w:pos="5900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УТВЕРЖДЕНО</w:t>
      </w:r>
    </w:p>
    <w:p w:rsidR="004036CB" w:rsidRPr="004036CB" w:rsidRDefault="004036CB" w:rsidP="004036CB">
      <w:pPr>
        <w:tabs>
          <w:tab w:val="left" w:pos="5900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Постановлением администрации</w:t>
      </w:r>
    </w:p>
    <w:p w:rsidR="004036CB" w:rsidRPr="004036CB" w:rsidRDefault="004036CB" w:rsidP="004036CB">
      <w:pPr>
        <w:tabs>
          <w:tab w:val="left" w:pos="5900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>Шипицынского</w:t>
      </w: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4036CB" w:rsidRPr="004036CB" w:rsidRDefault="004036CB" w:rsidP="004036CB">
      <w:pPr>
        <w:tabs>
          <w:tab w:val="left" w:pos="5900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Чистоозерного района  Новосибирской      области  31.03.2014 г.</w:t>
      </w:r>
    </w:p>
    <w:p w:rsidR="004036CB" w:rsidRPr="004036CB" w:rsidRDefault="004036CB" w:rsidP="004036CB">
      <w:pPr>
        <w:tabs>
          <w:tab w:val="left" w:pos="5900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</w:t>
      </w:r>
    </w:p>
    <w:p w:rsidR="004036CB" w:rsidRPr="004036CB" w:rsidRDefault="004036CB" w:rsidP="004036CB">
      <w:pPr>
        <w:tabs>
          <w:tab w:val="left" w:pos="59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4036CB" w:rsidRPr="004036CB" w:rsidRDefault="004036CB" w:rsidP="004036C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периодическом печатном издании органов местного самоуправления </w:t>
      </w:r>
      <w:r w:rsidRPr="004036CB">
        <w:rPr>
          <w:rFonts w:ascii="Times New Roman" w:hAnsi="Times New Roman" w:cs="Times New Roman"/>
          <w:b/>
          <w:bCs/>
          <w:sz w:val="24"/>
          <w:szCs w:val="24"/>
          <w:lang w:val="ru-RU"/>
        </w:rPr>
        <w:t>Шипицынского</w:t>
      </w:r>
      <w:r w:rsidRPr="00403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сельсовета Чистоозерного района Новосибирской области «Вестник МО </w:t>
      </w:r>
      <w:r w:rsidRPr="004036CB">
        <w:rPr>
          <w:rFonts w:ascii="Times New Roman" w:hAnsi="Times New Roman" w:cs="Times New Roman"/>
          <w:b/>
          <w:bCs/>
          <w:sz w:val="24"/>
          <w:szCs w:val="24"/>
          <w:lang w:val="ru-RU"/>
        </w:rPr>
        <w:t>Шипицынского</w:t>
      </w:r>
      <w:r w:rsidRPr="00403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сельсовета»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6CB">
        <w:rPr>
          <w:rFonts w:ascii="Times New Roman" w:hAnsi="Times New Roman" w:cs="Times New Roman"/>
          <w:b/>
          <w:sz w:val="24"/>
          <w:szCs w:val="24"/>
        </w:rPr>
        <w:t>Общее</w:t>
      </w:r>
      <w:proofErr w:type="spellEnd"/>
      <w:r w:rsidRPr="0040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6CB">
        <w:rPr>
          <w:rFonts w:ascii="Times New Roman" w:hAnsi="Times New Roman" w:cs="Times New Roman"/>
          <w:b/>
          <w:sz w:val="24"/>
          <w:szCs w:val="24"/>
        </w:rPr>
        <w:t>положение</w:t>
      </w:r>
      <w:proofErr w:type="spellEnd"/>
    </w:p>
    <w:p w:rsidR="004036CB" w:rsidRPr="004036CB" w:rsidRDefault="004036CB" w:rsidP="004036C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1.1. «Вестник МО </w:t>
      </w:r>
      <w:r w:rsidRPr="004036CB">
        <w:rPr>
          <w:rFonts w:ascii="Times New Roman" w:hAnsi="Times New Roman" w:cs="Times New Roman"/>
          <w:bCs/>
          <w:sz w:val="24"/>
          <w:szCs w:val="24"/>
          <w:lang w:val="ru-RU"/>
        </w:rPr>
        <w:t>Шипицынского</w:t>
      </w: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сельсовета» (далее по тексту - «Вестник») является официальным периодическим изданием органов местного самоуправления Шипицынского   сельсовета Чистоозерного района Новосибирской области.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1.2. «Вестник» издается в целях обеспечения правовой информированности организаций, населения Шипицынского   сельсовета о деятельности органов местного самоуправления.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1.3. Соучредителями «Вестника» являются администрация Шипицынского сельсовета Чистоозерного  района Новосибирской области  и Совет депутатов  Шипицынского сельсовета Чистоозерного района Новосибирской области.  Взаимодействие </w:t>
      </w:r>
      <w:r w:rsidRPr="004036CB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соучредителей «Вестника» осуществляется в соответствии с Законом Российской Федерации  « О средствах массовой информации», которым определяются их взаимные права, обязанности и ответственность.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1.4. В « Вестнике» издаются: муниципальные нормативные правовые акты  Шипицынского   сельсовета, подлежащие опубликованию, иные официальные сообщения и материалы органов местного самоуправления Шипицынского  сельсовета.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036CB">
        <w:rPr>
          <w:rFonts w:ascii="Times New Roman" w:hAnsi="Times New Roman" w:cs="Times New Roman"/>
          <w:b/>
          <w:sz w:val="24"/>
          <w:szCs w:val="24"/>
          <w:lang w:val="ru-RU"/>
        </w:rPr>
        <w:t>2.Порядок формирования, издания и распространения «Вестника»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2.1. «Вестник» состоит из трех разделов: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>- в первом разделе публикуются решения Совета депутатов Шипицынского сельсовета Чистоозерного района Новосибирской области;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>-   во втором - правовые акты Главы Шипицынского  сельсовета Чистоозерного района Новосибирской области, иных органов местного самоуправления Шипицынского сельсовета;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>-  в третьем – иные официальные сообщения и материалы органов местного самоуправления.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 2.2. Полномочия редакции при формировании, издании и распространении   « Вестника» выполняет администрация Шипицынского сельсовета Чистоозерного района Новосибирской области (далее по тексту – администрация Шипицынского сельсовета).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2.3. Для утверждения планов издания «Вестника»,  распространения          «Вестника», иных вопросов, связанных с изданием и распространением          «Вестника» создается редакционный совет «Вестника» ( далее по текст</w:t>
      </w:r>
      <w:proofErr w:type="gramStart"/>
      <w:r w:rsidRPr="004036CB">
        <w:rPr>
          <w:rFonts w:ascii="Times New Roman" w:hAnsi="Times New Roman" w:cs="Times New Roman"/>
          <w:sz w:val="24"/>
          <w:szCs w:val="24"/>
          <w:lang w:val="ru-RU"/>
        </w:rPr>
        <w:t>у-</w:t>
      </w:r>
      <w:proofErr w:type="gramEnd"/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Редакционный совет).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Редакционный совет состоит из председателя (главного редактора) и двух членов совета: двух представителей администрации Шипицынского сельсовета.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Состав Редакционного совета утверждается распоряжением администрации Шипицынского сельсовета.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2.4. Заседания Редакционного совета созываются его председателем по мере необходимости. Заседание Редакционного совета считается правомочным при участии не менее половины членов совета.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 Решение Редакционного совета принимаются большинством голосов членов редакционного совета, присутствующих на заседании и оформляются протоколом.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2.5. « Вестник» выпускается по мере принятия указанных в пункте 1.4 настоящего Положения муниципальных правовых актов и подготовки официальных сообщений и материалов органов местного самоуправления  Шипицынского сельсовета, но не реже одного раза в месяц.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2.6. Тираж « Вестника» определяется Редакционным советом и составляет не более 100 экземпляров на листах</w:t>
      </w:r>
      <w:proofErr w:type="gramStart"/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2.7. Возможность ознакомления граждан с «Вестником» обеспечивается в административных зданиях: администрации Шипицынского сельсовета, МКУК «</w:t>
      </w:r>
      <w:proofErr w:type="spellStart"/>
      <w:r w:rsidRPr="004036CB">
        <w:rPr>
          <w:rFonts w:ascii="Times New Roman" w:hAnsi="Times New Roman" w:cs="Times New Roman"/>
          <w:sz w:val="24"/>
          <w:szCs w:val="24"/>
          <w:lang w:val="ru-RU"/>
        </w:rPr>
        <w:t>Шипицынский</w:t>
      </w:r>
      <w:proofErr w:type="spellEnd"/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КДЦ», МКОУ </w:t>
      </w:r>
      <w:proofErr w:type="spellStart"/>
      <w:r w:rsidRPr="004036CB">
        <w:rPr>
          <w:rFonts w:ascii="Times New Roman" w:hAnsi="Times New Roman" w:cs="Times New Roman"/>
          <w:sz w:val="24"/>
          <w:szCs w:val="24"/>
          <w:lang w:val="ru-RU"/>
        </w:rPr>
        <w:t>Шипицинская</w:t>
      </w:r>
      <w:proofErr w:type="spellEnd"/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СОШ, МКДОУ «</w:t>
      </w:r>
      <w:proofErr w:type="spellStart"/>
      <w:r w:rsidRPr="004036CB">
        <w:rPr>
          <w:rFonts w:ascii="Times New Roman" w:hAnsi="Times New Roman" w:cs="Times New Roman"/>
          <w:sz w:val="24"/>
          <w:szCs w:val="24"/>
          <w:lang w:val="ru-RU"/>
        </w:rPr>
        <w:t>Шипицынский</w:t>
      </w:r>
      <w:proofErr w:type="spellEnd"/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сад», </w:t>
      </w:r>
      <w:proofErr w:type="spellStart"/>
      <w:r w:rsidRPr="004036CB">
        <w:rPr>
          <w:rFonts w:ascii="Times New Roman" w:hAnsi="Times New Roman" w:cs="Times New Roman"/>
          <w:sz w:val="24"/>
          <w:szCs w:val="24"/>
          <w:lang w:val="ru-RU"/>
        </w:rPr>
        <w:t>ФАПа</w:t>
      </w:r>
      <w:proofErr w:type="spellEnd"/>
      <w:r w:rsidRPr="004036CB">
        <w:rPr>
          <w:rFonts w:ascii="Times New Roman" w:hAnsi="Times New Roman" w:cs="Times New Roman"/>
          <w:sz w:val="24"/>
          <w:szCs w:val="24"/>
          <w:lang w:val="ru-RU"/>
        </w:rPr>
        <w:t>, библиотеки, ОАО «</w:t>
      </w:r>
      <w:proofErr w:type="spellStart"/>
      <w:r w:rsidRPr="004036CB">
        <w:rPr>
          <w:rFonts w:ascii="Times New Roman" w:hAnsi="Times New Roman" w:cs="Times New Roman"/>
          <w:sz w:val="24"/>
          <w:szCs w:val="24"/>
          <w:lang w:val="ru-RU"/>
        </w:rPr>
        <w:t>Шипицино</w:t>
      </w:r>
      <w:proofErr w:type="spellEnd"/>
      <w:r w:rsidRPr="004036CB">
        <w:rPr>
          <w:rFonts w:ascii="Times New Roman" w:hAnsi="Times New Roman" w:cs="Times New Roman"/>
          <w:sz w:val="24"/>
          <w:szCs w:val="24"/>
          <w:lang w:val="ru-RU"/>
        </w:rPr>
        <w:t>», расположенных на территории Шипицынского  сельсовета.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 «Вестник» предоставляется администрацией  Шипицынского сельсовета</w:t>
      </w:r>
      <w:proofErr w:type="gramStart"/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на указанные выше объекты,  в течение двух рабочих дней со дня его издания.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CB">
        <w:rPr>
          <w:rFonts w:ascii="Times New Roman" w:hAnsi="Times New Roman" w:cs="Times New Roman"/>
          <w:sz w:val="24"/>
          <w:szCs w:val="24"/>
          <w:lang w:val="ru-RU"/>
        </w:rPr>
        <w:t xml:space="preserve">     2.8. Материально-техническое обеспечение процесса издания и распространения «Вестника» осуществляется за счет средств бюджета Шипицынского сельсовета Чистоозерного района Новосибирской области.</w:t>
      </w: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CB" w:rsidRPr="004036CB" w:rsidRDefault="004036CB" w:rsidP="004036CB">
      <w:pPr>
        <w:jc w:val="both"/>
        <w:rPr>
          <w:rFonts w:ascii="Arial" w:hAnsi="Arial" w:cs="Arial"/>
          <w:lang w:val="ru-RU"/>
        </w:rPr>
      </w:pPr>
    </w:p>
    <w:p w:rsidR="004036CB" w:rsidRPr="004036CB" w:rsidRDefault="004036CB" w:rsidP="004036CB">
      <w:pPr>
        <w:jc w:val="both"/>
        <w:rPr>
          <w:rFonts w:ascii="Arial" w:hAnsi="Arial" w:cs="Arial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CB8" w:rsidRPr="0079261E" w:rsidRDefault="00BA2CB8" w:rsidP="00BA2C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</w:t>
      </w:r>
    </w:p>
    <w:p w:rsidR="00BA2CB8" w:rsidRPr="0079261E" w:rsidRDefault="00BA2CB8" w:rsidP="00BA2CB8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92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CB8" w:rsidRPr="0079261E" w:rsidRDefault="00BA2CB8" w:rsidP="00BA2CB8">
      <w:pPr>
        <w:pStyle w:val="af8"/>
        <w:shd w:val="clear" w:color="auto" w:fill="FFFFFF"/>
        <w:jc w:val="right"/>
      </w:pPr>
    </w:p>
    <w:p w:rsidR="00BA2CB8" w:rsidRPr="0079261E" w:rsidRDefault="00BA2CB8" w:rsidP="00BA2CB8">
      <w:pPr>
        <w:pStyle w:val="af8"/>
      </w:pPr>
      <w:r w:rsidRPr="0079261E">
        <w:t xml:space="preserve"> 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2CB8" w:rsidRPr="0079261E" w:rsidRDefault="00BA2CB8" w:rsidP="00BA2CB8">
      <w:pPr>
        <w:pStyle w:val="af8"/>
        <w:shd w:val="clear" w:color="auto" w:fill="FFFFFF"/>
        <w:jc w:val="right"/>
      </w:pPr>
    </w:p>
    <w:p w:rsidR="00BA2CB8" w:rsidRPr="0079261E" w:rsidRDefault="00BA2CB8" w:rsidP="00BA2CB8">
      <w:pPr>
        <w:pStyle w:val="af8"/>
        <w:shd w:val="clear" w:color="auto" w:fill="FFFFFF"/>
        <w:jc w:val="right"/>
      </w:pPr>
    </w:p>
    <w:p w:rsidR="00BA2CB8" w:rsidRPr="0079261E" w:rsidRDefault="00BA2CB8" w:rsidP="00BA2CB8">
      <w:pPr>
        <w:pStyle w:val="af8"/>
      </w:pPr>
      <w:r w:rsidRPr="0079261E">
        <w:t xml:space="preserve"> 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lastRenderedPageBreak/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pStyle w:val="af8"/>
      </w:pPr>
      <w:r w:rsidRPr="0079261E">
        <w:t> </w:t>
      </w:r>
    </w:p>
    <w:p w:rsidR="00BA2CB8" w:rsidRPr="0079261E" w:rsidRDefault="00BA2CB8" w:rsidP="00BA2C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26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2CB8" w:rsidRPr="0079261E" w:rsidRDefault="00BA2CB8" w:rsidP="00C259A9">
      <w:pPr>
        <w:ind w:left="-28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A2CB8" w:rsidRPr="0079261E" w:rsidRDefault="00BA2CB8" w:rsidP="00C259A9">
      <w:pPr>
        <w:ind w:left="-28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A2CB8" w:rsidRPr="0079261E" w:rsidRDefault="00BA2CB8" w:rsidP="00C259A9">
      <w:pPr>
        <w:ind w:left="-28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sectPr w:rsidR="00BA2CB8" w:rsidRPr="0079261E" w:rsidSect="0041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355C"/>
    <w:multiLevelType w:val="hybridMultilevel"/>
    <w:tmpl w:val="A654535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51068"/>
    <w:multiLevelType w:val="hybridMultilevel"/>
    <w:tmpl w:val="4DFE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1566A"/>
    <w:multiLevelType w:val="hybridMultilevel"/>
    <w:tmpl w:val="A772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01419"/>
    <w:multiLevelType w:val="hybridMultilevel"/>
    <w:tmpl w:val="86B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756"/>
    <w:rsid w:val="000020D2"/>
    <w:rsid w:val="00371224"/>
    <w:rsid w:val="004036CB"/>
    <w:rsid w:val="0041619D"/>
    <w:rsid w:val="00427870"/>
    <w:rsid w:val="00481B6D"/>
    <w:rsid w:val="004A6D2B"/>
    <w:rsid w:val="004F2471"/>
    <w:rsid w:val="005D0AE6"/>
    <w:rsid w:val="00626ECE"/>
    <w:rsid w:val="00634C3D"/>
    <w:rsid w:val="00681E25"/>
    <w:rsid w:val="006A181A"/>
    <w:rsid w:val="0079261E"/>
    <w:rsid w:val="0080190D"/>
    <w:rsid w:val="008E4B61"/>
    <w:rsid w:val="009954E6"/>
    <w:rsid w:val="00A73812"/>
    <w:rsid w:val="00B5504C"/>
    <w:rsid w:val="00B56AEC"/>
    <w:rsid w:val="00BA2CB8"/>
    <w:rsid w:val="00BB7756"/>
    <w:rsid w:val="00BD17B9"/>
    <w:rsid w:val="00BD3BEF"/>
    <w:rsid w:val="00C259A9"/>
    <w:rsid w:val="00CC3A82"/>
    <w:rsid w:val="00F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56"/>
  </w:style>
  <w:style w:type="paragraph" w:styleId="1">
    <w:name w:val="heading 1"/>
    <w:basedOn w:val="a"/>
    <w:next w:val="a"/>
    <w:link w:val="10"/>
    <w:uiPriority w:val="9"/>
    <w:qFormat/>
    <w:rsid w:val="00BB7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7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7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77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7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77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77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77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77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7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7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7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77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7756"/>
    <w:rPr>
      <w:b/>
      <w:bCs/>
    </w:rPr>
  </w:style>
  <w:style w:type="character" w:styleId="a9">
    <w:name w:val="Emphasis"/>
    <w:basedOn w:val="a0"/>
    <w:uiPriority w:val="20"/>
    <w:qFormat/>
    <w:rsid w:val="00BB7756"/>
    <w:rPr>
      <w:i/>
      <w:iCs/>
    </w:rPr>
  </w:style>
  <w:style w:type="paragraph" w:styleId="aa">
    <w:name w:val="No Spacing"/>
    <w:uiPriority w:val="1"/>
    <w:qFormat/>
    <w:rsid w:val="00BB77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77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77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77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77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77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77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77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77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77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77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7756"/>
    <w:pPr>
      <w:outlineLvl w:val="9"/>
    </w:pPr>
  </w:style>
  <w:style w:type="table" w:styleId="af4">
    <w:name w:val="Table Grid"/>
    <w:basedOn w:val="a1"/>
    <w:uiPriority w:val="59"/>
    <w:rsid w:val="00B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semiHidden/>
    <w:unhideWhenUsed/>
    <w:rsid w:val="00C259A9"/>
    <w:rPr>
      <w:color w:val="0000FF"/>
      <w:u w:val="single"/>
    </w:rPr>
  </w:style>
  <w:style w:type="paragraph" w:styleId="af6">
    <w:name w:val="Body Text Indent"/>
    <w:basedOn w:val="a"/>
    <w:link w:val="af7"/>
    <w:semiHidden/>
    <w:unhideWhenUsed/>
    <w:rsid w:val="00C259A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C259A9"/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paragraph" w:customStyle="1" w:styleId="ConsPlusTitle">
    <w:name w:val="ConsPlusTitle"/>
    <w:rsid w:val="00C25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af8">
    <w:name w:val="Normal (Web)"/>
    <w:basedOn w:val="a"/>
    <w:uiPriority w:val="99"/>
    <w:unhideWhenUsed/>
    <w:rsid w:val="00BA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BA2CB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6430</Words>
  <Characters>36652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42997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2014-05-15T03:32:00Z</cp:lastPrinted>
  <dcterms:created xsi:type="dcterms:W3CDTF">2014-05-14T04:21:00Z</dcterms:created>
  <dcterms:modified xsi:type="dcterms:W3CDTF">2014-05-15T03:33:00Z</dcterms:modified>
</cp:coreProperties>
</file>