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1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ayout w:type="fixed"/>
        <w:tblLook w:val="0000"/>
      </w:tblPr>
      <w:tblGrid>
        <w:gridCol w:w="11241"/>
      </w:tblGrid>
      <w:tr w:rsidR="00C923F4" w:rsidRPr="0077632B" w:rsidTr="00613BE5">
        <w:trPr>
          <w:trHeight w:val="14316"/>
        </w:trPr>
        <w:tc>
          <w:tcPr>
            <w:tcW w:w="11241" w:type="dxa"/>
          </w:tcPr>
          <w:tbl>
            <w:tblPr>
              <w:tblStyle w:val="a4"/>
              <w:tblW w:w="9323" w:type="dxa"/>
              <w:tblInd w:w="1063" w:type="dxa"/>
              <w:tblLayout w:type="fixed"/>
              <w:tblLook w:val="04A0"/>
            </w:tblPr>
            <w:tblGrid>
              <w:gridCol w:w="1101"/>
              <w:gridCol w:w="6662"/>
              <w:gridCol w:w="1560"/>
            </w:tblGrid>
            <w:tr w:rsidR="00C923F4" w:rsidRPr="0077632B" w:rsidTr="00613BE5">
              <w:tc>
                <w:tcPr>
                  <w:tcW w:w="1101" w:type="dxa"/>
                </w:tcPr>
                <w:p w:rsidR="0047239D" w:rsidRPr="0077632B" w:rsidRDefault="00C923F4" w:rsidP="0077632B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7763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 w:rsidRPr="007763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77632B" w:rsidRDefault="001965F1" w:rsidP="0077632B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7763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30</w:t>
                  </w:r>
                  <w:r w:rsidR="008D626E" w:rsidRPr="007763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 w:rsidR="00283EA0" w:rsidRPr="007763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12</w:t>
                  </w:r>
                  <w:r w:rsidRPr="007763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3</w:t>
                  </w:r>
                  <w:r w:rsidR="00C923F4" w:rsidRPr="007763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77632B" w:rsidRDefault="00C923F4" w:rsidP="0077632B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7763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Периодическое печатное издание органов местного самоуправления  </w:t>
                  </w:r>
                  <w:proofErr w:type="spellStart"/>
                  <w:r w:rsidRPr="007763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 w:rsidRPr="007763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  <w:p w:rsidR="00C923F4" w:rsidRPr="0077632B" w:rsidRDefault="00C923F4" w:rsidP="0077632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C923F4" w:rsidRPr="0077632B" w:rsidRDefault="00283EA0" w:rsidP="0077632B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7763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</w:t>
                  </w:r>
                  <w:r w:rsidR="001965F1" w:rsidRPr="007763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8</w:t>
                  </w:r>
                  <w:r w:rsidR="002158AE" w:rsidRPr="007763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.12</w:t>
                  </w:r>
                  <w:r w:rsidR="00C923F4" w:rsidRPr="007763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.2014 г.</w:t>
                  </w:r>
                </w:p>
              </w:tc>
            </w:tr>
          </w:tbl>
          <w:p w:rsidR="00C923F4" w:rsidRPr="0077632B" w:rsidRDefault="00C923F4" w:rsidP="0077632B">
            <w:pPr>
              <w:spacing w:line="240" w:lineRule="auto"/>
              <w:ind w:left="1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77632B" w:rsidRDefault="00C923F4" w:rsidP="0077632B">
            <w:pPr>
              <w:spacing w:line="240" w:lineRule="auto"/>
              <w:ind w:left="1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77632B" w:rsidRDefault="00C923F4" w:rsidP="0077632B">
            <w:pPr>
              <w:spacing w:line="240" w:lineRule="auto"/>
              <w:ind w:left="1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77632B" w:rsidRDefault="00C923F4" w:rsidP="0077632B">
            <w:pPr>
              <w:spacing w:line="240" w:lineRule="auto"/>
              <w:ind w:left="1176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r w:rsidR="00B81A25" w:rsidRPr="00B81A25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25pt;height:51.7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77632B" w:rsidRDefault="00C923F4" w:rsidP="0077632B">
            <w:pPr>
              <w:spacing w:line="240" w:lineRule="auto"/>
              <w:ind w:left="117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B81A25" w:rsidRPr="00B81A25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1.7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77632B" w:rsidRDefault="00C923F4" w:rsidP="0077632B">
            <w:pPr>
              <w:spacing w:line="240" w:lineRule="auto"/>
              <w:ind w:left="117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77632B" w:rsidRDefault="00C923F4" w:rsidP="0077632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77632B" w:rsidRDefault="00C923F4" w:rsidP="0077632B">
            <w:pPr>
              <w:spacing w:line="240" w:lineRule="auto"/>
              <w:ind w:left="117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77632B" w:rsidRDefault="00C923F4" w:rsidP="0077632B">
            <w:pPr>
              <w:spacing w:line="240" w:lineRule="auto"/>
              <w:ind w:left="117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77632B" w:rsidRDefault="00C923F4" w:rsidP="0077632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C923F4" w:rsidRPr="0077632B" w:rsidTr="00613BE5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77632B" w:rsidRDefault="00C923F4" w:rsidP="0077632B">
                  <w:pPr>
                    <w:contextualSpacing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7763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77632B" w:rsidRDefault="00C923F4" w:rsidP="0077632B">
                  <w:pPr>
                    <w:contextualSpacing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7763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Администрация МО </w:t>
                  </w:r>
                  <w:proofErr w:type="spellStart"/>
                  <w:r w:rsidRPr="007763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 w:rsidRPr="007763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77632B" w:rsidRDefault="00C923F4" w:rsidP="0077632B">
                  <w:pPr>
                    <w:contextualSpacing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7763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7763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7763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7763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7763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Pr="0077632B" w:rsidRDefault="00C923F4" w:rsidP="0077632B">
                  <w:pPr>
                    <w:contextualSpacing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7763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77632B" w:rsidRDefault="00C923F4" w:rsidP="0077632B">
                  <w:pPr>
                    <w:contextualSpacing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77632B" w:rsidTr="00613BE5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77632B" w:rsidRDefault="00C923F4" w:rsidP="0077632B">
                  <w:pPr>
                    <w:contextualSpacing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77632B" w:rsidRDefault="00C923F4" w:rsidP="0077632B">
                  <w:pPr>
                    <w:contextualSpacing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7763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 w:rsidRPr="007763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 w:rsidRPr="007763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 w:rsidRPr="007763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Pr="0077632B" w:rsidRDefault="00C923F4" w:rsidP="0077632B">
                  <w:pPr>
                    <w:contextualSpacing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7763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7763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7763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Pr="0077632B" w:rsidRDefault="00C923F4" w:rsidP="0077632B">
                  <w:pPr>
                    <w:contextualSpacing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7763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77632B" w:rsidRDefault="00C923F4" w:rsidP="0077632B">
            <w:pPr>
              <w:spacing w:line="240" w:lineRule="auto"/>
              <w:ind w:left="117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77632B" w:rsidRDefault="00C923F4" w:rsidP="0077632B">
            <w:pPr>
              <w:spacing w:line="240" w:lineRule="auto"/>
              <w:ind w:left="117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77632B" w:rsidRDefault="00C923F4" w:rsidP="0077632B">
            <w:pPr>
              <w:spacing w:line="240" w:lineRule="auto"/>
              <w:ind w:left="117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77632B" w:rsidRDefault="00C923F4" w:rsidP="0077632B">
            <w:pPr>
              <w:spacing w:line="240" w:lineRule="auto"/>
              <w:ind w:left="117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77632B" w:rsidRDefault="00C923F4" w:rsidP="0077632B">
            <w:pPr>
              <w:spacing w:line="240" w:lineRule="auto"/>
              <w:ind w:left="117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77632B" w:rsidRDefault="00C923F4" w:rsidP="0077632B">
            <w:pPr>
              <w:spacing w:line="240" w:lineRule="auto"/>
              <w:ind w:left="117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77632B" w:rsidRDefault="00C923F4" w:rsidP="0077632B">
            <w:pPr>
              <w:spacing w:line="240" w:lineRule="auto"/>
              <w:ind w:left="117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77632B" w:rsidRDefault="00C923F4" w:rsidP="0077632B">
            <w:pPr>
              <w:spacing w:line="240" w:lineRule="auto"/>
              <w:ind w:left="117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77632B" w:rsidRDefault="00C923F4" w:rsidP="0077632B">
            <w:pPr>
              <w:spacing w:line="240" w:lineRule="auto"/>
              <w:ind w:left="117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77632B" w:rsidRDefault="00C923F4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77632B" w:rsidRDefault="00C923F4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632B" w:rsidRDefault="00C923F4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</w:t>
            </w:r>
          </w:p>
          <w:p w:rsidR="0077632B" w:rsidRDefault="0077632B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7632B" w:rsidRDefault="0077632B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7632B" w:rsidRDefault="0077632B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7632B" w:rsidRDefault="0077632B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7632B" w:rsidRDefault="0077632B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7632B" w:rsidRDefault="0077632B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7632B" w:rsidRDefault="0077632B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7632B" w:rsidRDefault="0077632B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7632B" w:rsidRDefault="0077632B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7632B" w:rsidRDefault="0077632B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23F4" w:rsidRDefault="00C23856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2385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lastRenderedPageBreak/>
              <w:t xml:space="preserve">В </w:t>
            </w:r>
            <w:r w:rsidR="00C923F4" w:rsidRPr="00C2385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НОМЕРЕ</w:t>
            </w:r>
            <w:r w:rsidR="00C923F4" w:rsidRPr="00C23856"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</w:p>
          <w:p w:rsidR="00C23856" w:rsidRPr="00C23856" w:rsidRDefault="00C23856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283EA0" w:rsidRPr="00C23856" w:rsidRDefault="00283EA0" w:rsidP="0077632B">
            <w:pPr>
              <w:pStyle w:val="Style1"/>
              <w:widowControl/>
              <w:numPr>
                <w:ilvl w:val="0"/>
                <w:numId w:val="11"/>
              </w:numPr>
              <w:spacing w:before="67" w:line="240" w:lineRule="auto"/>
              <w:contextualSpacing/>
              <w:jc w:val="left"/>
              <w:rPr>
                <w:rStyle w:val="FontStyle12"/>
                <w:i/>
                <w:sz w:val="32"/>
                <w:szCs w:val="32"/>
              </w:rPr>
            </w:pPr>
            <w:r w:rsidRPr="00C23856">
              <w:rPr>
                <w:rStyle w:val="FontStyle12"/>
                <w:i/>
                <w:sz w:val="32"/>
                <w:szCs w:val="32"/>
              </w:rPr>
              <w:t xml:space="preserve">Решение </w:t>
            </w:r>
            <w:r w:rsidR="0077632B" w:rsidRPr="00C23856">
              <w:rPr>
                <w:rStyle w:val="FontStyle12"/>
                <w:i/>
                <w:sz w:val="32"/>
                <w:szCs w:val="32"/>
              </w:rPr>
              <w:t xml:space="preserve"> № 1 от 26.12.2014г. О бюджете </w:t>
            </w:r>
            <w:proofErr w:type="spellStart"/>
            <w:r w:rsidR="0077632B" w:rsidRPr="00C23856">
              <w:rPr>
                <w:rStyle w:val="FontStyle12"/>
                <w:i/>
                <w:sz w:val="32"/>
                <w:szCs w:val="32"/>
              </w:rPr>
              <w:t>Шипицынского</w:t>
            </w:r>
            <w:proofErr w:type="spellEnd"/>
            <w:r w:rsidR="0077632B" w:rsidRPr="00C23856">
              <w:rPr>
                <w:rStyle w:val="FontStyle12"/>
                <w:i/>
                <w:sz w:val="32"/>
                <w:szCs w:val="32"/>
              </w:rPr>
              <w:t xml:space="preserve"> сельсовета Чистоозерного района Новосибирской области на 2015 год и плановый период 2016-2017гг»</w:t>
            </w:r>
          </w:p>
          <w:p w:rsidR="00C23856" w:rsidRDefault="00C23856" w:rsidP="00C2385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2385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Решение № 2 от 26.12.2014г «О проекте  решения  «О внесении изменений в Устав </w:t>
            </w:r>
            <w:proofErr w:type="spellStart"/>
            <w:r w:rsidRPr="00C2385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Шипицынского</w:t>
            </w:r>
            <w:proofErr w:type="spellEnd"/>
            <w:r w:rsidRPr="00C2385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сельсовета Чистоозерного района Новосибирской области»</w:t>
            </w:r>
          </w:p>
          <w:p w:rsidR="00613BE5" w:rsidRPr="00613BE5" w:rsidRDefault="00613BE5" w:rsidP="00613BE5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leader="underscore" w:pos="3062"/>
              </w:tabs>
              <w:spacing w:line="427" w:lineRule="exact"/>
              <w:rPr>
                <w:b/>
                <w:i/>
                <w:sz w:val="32"/>
                <w:szCs w:val="32"/>
              </w:rPr>
            </w:pPr>
            <w:r w:rsidRPr="00C23856">
              <w:rPr>
                <w:b/>
                <w:i/>
                <w:sz w:val="32"/>
                <w:szCs w:val="32"/>
              </w:rPr>
              <w:t xml:space="preserve">Решение № </w:t>
            </w:r>
            <w:r>
              <w:rPr>
                <w:b/>
                <w:i/>
                <w:sz w:val="32"/>
                <w:szCs w:val="32"/>
              </w:rPr>
              <w:t>3</w:t>
            </w:r>
            <w:r w:rsidRPr="00C23856">
              <w:rPr>
                <w:b/>
                <w:i/>
                <w:sz w:val="32"/>
                <w:szCs w:val="32"/>
              </w:rPr>
              <w:t xml:space="preserve"> от 26.12.2014г «</w:t>
            </w:r>
            <w:r w:rsidRPr="008E237D">
              <w:rPr>
                <w:sz w:val="28"/>
                <w:szCs w:val="28"/>
              </w:rPr>
              <w:t xml:space="preserve"> </w:t>
            </w:r>
            <w:r w:rsidRPr="00613BE5">
              <w:rPr>
                <w:b/>
                <w:i/>
                <w:sz w:val="32"/>
                <w:szCs w:val="32"/>
              </w:rPr>
              <w:t>Об   утверждении Муниципальной программы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613BE5">
              <w:rPr>
                <w:b/>
                <w:i/>
                <w:sz w:val="32"/>
                <w:szCs w:val="32"/>
              </w:rPr>
              <w:t>«Энергосбережение и повышение энергетической</w:t>
            </w:r>
          </w:p>
          <w:p w:rsidR="00613BE5" w:rsidRPr="00613BE5" w:rsidRDefault="00613BE5" w:rsidP="00613BE5">
            <w:pPr>
              <w:ind w:left="784" w:hanging="78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</w:t>
            </w:r>
            <w:r w:rsidRPr="00613BE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эффективности на территории </w:t>
            </w:r>
            <w:proofErr w:type="spellStart"/>
            <w:r w:rsidRPr="00613BE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Шипицынского</w:t>
            </w:r>
            <w:proofErr w:type="spellEnd"/>
            <w:r w:rsidRPr="00613BE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сельсовета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</w:t>
            </w:r>
            <w:r w:rsidRPr="00613BE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Чистоозерного района Новосибирской области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613BE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 2015-2017 годы»</w:t>
            </w:r>
          </w:p>
          <w:p w:rsidR="00613BE5" w:rsidRDefault="00613BE5" w:rsidP="00613BE5">
            <w:pPr>
              <w:pStyle w:val="a3"/>
              <w:ind w:left="955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16B27" w:rsidRPr="00613BE5" w:rsidRDefault="00216B27" w:rsidP="00613BE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13BE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Постановление администрации </w:t>
            </w:r>
            <w:proofErr w:type="spellStart"/>
            <w:r w:rsidR="00613BE5" w:rsidRPr="00613BE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Шипицынского</w:t>
            </w:r>
            <w:proofErr w:type="spellEnd"/>
            <w:r w:rsidR="00613BE5" w:rsidRPr="00613BE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сельсовета № 19</w:t>
            </w:r>
            <w:r w:rsidR="00613BE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</w:t>
            </w:r>
            <w:r w:rsidR="00613BE5" w:rsidRPr="00613BE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</w:t>
            </w:r>
            <w:r w:rsidR="00613BE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613BE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25.12.2014 года «Об утверждении комплексной программы  мероприятий по профилактике терроризма и экстремизма на территории </w:t>
            </w:r>
            <w:proofErr w:type="spellStart"/>
            <w:r w:rsidRPr="00613BE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Шипицынского</w:t>
            </w:r>
            <w:proofErr w:type="spellEnd"/>
            <w:r w:rsidRPr="00613BE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сельсовета Чистоозерного района  на 2015-2016гг.</w:t>
            </w:r>
          </w:p>
          <w:p w:rsidR="00216B27" w:rsidRPr="00C23856" w:rsidRDefault="00216B27" w:rsidP="00216B27">
            <w:pPr>
              <w:pStyle w:val="a3"/>
              <w:ind w:left="955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23856" w:rsidRPr="0077632B" w:rsidRDefault="00C23856" w:rsidP="00C23856">
            <w:pPr>
              <w:pStyle w:val="Style1"/>
              <w:widowControl/>
              <w:spacing w:before="67" w:line="240" w:lineRule="auto"/>
              <w:contextualSpacing/>
              <w:jc w:val="left"/>
              <w:rPr>
                <w:rStyle w:val="FontStyle12"/>
                <w:sz w:val="28"/>
                <w:szCs w:val="28"/>
              </w:rPr>
            </w:pPr>
          </w:p>
          <w:p w:rsidR="00283EA0" w:rsidRPr="0077632B" w:rsidRDefault="00283EA0" w:rsidP="0077632B">
            <w:pPr>
              <w:pStyle w:val="Style1"/>
              <w:widowControl/>
              <w:spacing w:before="67" w:line="240" w:lineRule="auto"/>
              <w:ind w:left="595"/>
              <w:contextualSpacing/>
              <w:jc w:val="left"/>
              <w:rPr>
                <w:rStyle w:val="FontStyle12"/>
                <w:sz w:val="28"/>
                <w:szCs w:val="28"/>
              </w:rPr>
            </w:pPr>
          </w:p>
          <w:p w:rsidR="00283EA0" w:rsidRPr="0077632B" w:rsidRDefault="00283EA0" w:rsidP="0077632B">
            <w:pPr>
              <w:pStyle w:val="Style1"/>
              <w:widowControl/>
              <w:spacing w:before="67" w:line="240" w:lineRule="auto"/>
              <w:ind w:left="595"/>
              <w:contextualSpacing/>
              <w:jc w:val="left"/>
              <w:rPr>
                <w:rStyle w:val="FontStyle12"/>
                <w:sz w:val="28"/>
                <w:szCs w:val="28"/>
              </w:rPr>
            </w:pPr>
          </w:p>
          <w:p w:rsidR="00C23856" w:rsidRDefault="00C23856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56" w:rsidRDefault="00C23856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56" w:rsidRDefault="00C23856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56" w:rsidRDefault="00C23856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56" w:rsidRDefault="00C23856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56" w:rsidRDefault="00C23856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56" w:rsidRDefault="00C23856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56" w:rsidRDefault="00C23856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56" w:rsidRDefault="00C23856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56" w:rsidRDefault="00C23856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56" w:rsidRDefault="00C23856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56" w:rsidRDefault="00C23856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56" w:rsidRDefault="00C23856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56" w:rsidRDefault="00C23856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56" w:rsidRDefault="00C23856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56" w:rsidRDefault="00C23856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56" w:rsidRDefault="00C23856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56" w:rsidRDefault="00C23856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56" w:rsidRDefault="00C23856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56" w:rsidRDefault="00C23856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56" w:rsidRDefault="00C23856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56" w:rsidRDefault="00C23856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56" w:rsidRDefault="00C23856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56" w:rsidRDefault="00C23856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56" w:rsidRDefault="00C23856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56" w:rsidRDefault="00C23856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56" w:rsidRDefault="00C23856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56" w:rsidRDefault="00C23856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56" w:rsidRDefault="00C23856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856" w:rsidRDefault="00C23856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32B" w:rsidRPr="0077632B" w:rsidRDefault="0077632B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СОВЕТ ДЕПУТАТОВ ШИПИЦЫНСКОГО  СЕЛЬСОВЕТА</w:t>
            </w:r>
          </w:p>
          <w:p w:rsidR="0077632B" w:rsidRPr="0077632B" w:rsidRDefault="0077632B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(второго созыва)</w:t>
            </w:r>
          </w:p>
          <w:p w:rsidR="0077632B" w:rsidRPr="0077632B" w:rsidRDefault="0077632B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32B" w:rsidRPr="0077632B" w:rsidRDefault="0077632B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Чистоозерного района</w:t>
            </w:r>
          </w:p>
          <w:p w:rsidR="0077632B" w:rsidRPr="0077632B" w:rsidRDefault="0077632B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77632B" w:rsidRPr="0077632B" w:rsidRDefault="0077632B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32B" w:rsidRPr="0077632B" w:rsidRDefault="0077632B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32B" w:rsidRPr="0077632B" w:rsidRDefault="0077632B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Е Ш Е Н И Е</w:t>
            </w:r>
          </w:p>
          <w:p w:rsidR="0077632B" w:rsidRPr="0077632B" w:rsidRDefault="0077632B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32B" w:rsidRPr="0077632B" w:rsidRDefault="0077632B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Двадцатой девятой сессии</w:t>
            </w:r>
          </w:p>
          <w:p w:rsidR="0077632B" w:rsidRPr="0077632B" w:rsidRDefault="0077632B" w:rsidP="0077632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77632B" w:rsidRPr="0077632B" w:rsidRDefault="0077632B" w:rsidP="0077632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от  26 декабря 2014г.                                                                                    № 1</w:t>
            </w:r>
          </w:p>
          <w:p w:rsidR="0077632B" w:rsidRPr="0077632B" w:rsidRDefault="0077632B" w:rsidP="0077632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32B" w:rsidRPr="0077632B" w:rsidRDefault="0077632B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</w:t>
            </w:r>
            <w:proofErr w:type="spell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 </w:t>
            </w:r>
          </w:p>
          <w:p w:rsidR="0077632B" w:rsidRPr="0077632B" w:rsidRDefault="0077632B" w:rsidP="00776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на 2015 год и плановый период 2016 и 2017годов</w:t>
            </w:r>
          </w:p>
          <w:p w:rsidR="0077632B" w:rsidRPr="0077632B" w:rsidRDefault="0077632B" w:rsidP="0077632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32B" w:rsidRPr="0077632B" w:rsidRDefault="0077632B" w:rsidP="0077632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Бюджетным Кодексом Российской Федерации от 31.07.1998г. № 145-ФЗ, Федеральным законом  «Об общих принципах местного самоуправления в Российской Федерации» от 06.10.2003г. № 131-ФЗ,  «Положением о бюджетном устройстве и бюджетном процессе в </w:t>
            </w:r>
            <w:proofErr w:type="spell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Шипицынском</w:t>
            </w:r>
            <w:proofErr w:type="spellEnd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 Чистоозерного района Новосибирской области»,  утвержденное решением сессии Совета депутатов </w:t>
            </w:r>
            <w:proofErr w:type="spell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 от 20.12.2007г., Совет депутатов </w:t>
            </w:r>
            <w:proofErr w:type="spell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Чистоозерного района Новосибирской области     </w:t>
            </w:r>
            <w:proofErr w:type="gramEnd"/>
          </w:p>
          <w:p w:rsidR="0077632B" w:rsidRPr="0077632B" w:rsidRDefault="0077632B" w:rsidP="007763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РЕШИЛ:</w:t>
            </w:r>
          </w:p>
          <w:p w:rsidR="0077632B" w:rsidRPr="0077632B" w:rsidRDefault="0077632B" w:rsidP="0077632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.Утвердить основные характеристики бюджета </w:t>
            </w:r>
            <w:proofErr w:type="spell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 (далее – местный бюджет) на 2015год:</w:t>
            </w:r>
          </w:p>
          <w:p w:rsidR="0077632B" w:rsidRPr="0077632B" w:rsidRDefault="0077632B" w:rsidP="0077632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1) общий объем доходов в сумме 5059,6 тыс. рублей, в том числе     </w:t>
            </w:r>
            <w:proofErr w:type="spell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межбюдетных</w:t>
            </w:r>
            <w:proofErr w:type="spellEnd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трансфертов в сумме 4263,0 тыс. рублей;</w:t>
            </w:r>
          </w:p>
          <w:p w:rsidR="0077632B" w:rsidRPr="0077632B" w:rsidRDefault="0077632B" w:rsidP="0077632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gram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отация на выравнивание бюджетной обеспеченности-1998,3т.р.</w:t>
            </w:r>
          </w:p>
          <w:p w:rsidR="0077632B" w:rsidRPr="0077632B" w:rsidRDefault="0077632B" w:rsidP="0077632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убсидия на сбалансированность местных бюджетов-2194,7 т.р.</w:t>
            </w:r>
          </w:p>
          <w:p w:rsidR="0077632B" w:rsidRPr="0077632B" w:rsidRDefault="0077632B" w:rsidP="0077632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убвенция-70,0 т.р.</w:t>
            </w:r>
          </w:p>
          <w:p w:rsidR="0077632B" w:rsidRPr="0077632B" w:rsidRDefault="0077632B" w:rsidP="0077632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2) общий объем расходов местного бюджета в сумме  5059,6 тыс. рублей;</w:t>
            </w:r>
          </w:p>
          <w:p w:rsidR="0077632B" w:rsidRPr="0077632B" w:rsidRDefault="0077632B" w:rsidP="0077632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3)дефицит бюджета составляет 0,0 тыс. рублей.</w:t>
            </w:r>
          </w:p>
          <w:p w:rsidR="0077632B" w:rsidRPr="0077632B" w:rsidRDefault="0077632B" w:rsidP="0077632B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32B" w:rsidRPr="0077632B" w:rsidRDefault="0077632B" w:rsidP="0077632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.Утвердить основные характеристики бюджета на 2016 год и на 2017 год:</w:t>
            </w:r>
          </w:p>
          <w:p w:rsidR="0077632B" w:rsidRPr="0077632B" w:rsidRDefault="0077632B" w:rsidP="007763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1) общий объем доходов на 2016 год в сумме 3830,8тыс</w:t>
            </w:r>
            <w:proofErr w:type="gram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ублей, в том числе объем межбюджетных трансфертов в сумме 3018,6тыс.рублей, из них дотация на выравнивание уровня бюджетной обеспеченности 1743,4 </w:t>
            </w:r>
            <w:proofErr w:type="spell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; субсидия на сбалансированность местных бюджетов-1200,0 </w:t>
            </w:r>
            <w:proofErr w:type="spell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632B" w:rsidRPr="0077632B" w:rsidRDefault="0077632B" w:rsidP="007763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субвенция-75,2 т.р. </w:t>
            </w:r>
          </w:p>
          <w:p w:rsidR="0077632B" w:rsidRPr="0077632B" w:rsidRDefault="0077632B" w:rsidP="007763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общий объем доходов на 2017 год в сумме 5615,2, в том числе объем межбюджетных трансфертов 4747,2 тыс. рублей, из них дотация на выравнивание уровня бюджетной обеспеченности-1255,4 т.р.; субсидия на сбалансированность местных бюджетов-3420,0 т.р.</w:t>
            </w:r>
            <w:proofErr w:type="gram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;с</w:t>
            </w:r>
            <w:proofErr w:type="gramEnd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убвенция-71,8 т.р.</w:t>
            </w:r>
          </w:p>
          <w:p w:rsidR="0077632B" w:rsidRPr="0077632B" w:rsidRDefault="0077632B" w:rsidP="007763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2) общий объем расходов местного бюджета на 2016 год в сумме 3830,8 тыс</w:t>
            </w:r>
            <w:proofErr w:type="gram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уб. и на 2017 год в сумме 5615,2 тыс. руб.;</w:t>
            </w:r>
          </w:p>
          <w:p w:rsidR="0077632B" w:rsidRPr="0077632B" w:rsidRDefault="0077632B" w:rsidP="007763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3)дефицит бюджета на 2016 и 2017 годы составляет 0,0 тыс. рублей.</w:t>
            </w:r>
          </w:p>
          <w:p w:rsidR="0077632B" w:rsidRPr="0077632B" w:rsidRDefault="0077632B" w:rsidP="0077632B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32B" w:rsidRPr="0077632B" w:rsidRDefault="0077632B" w:rsidP="0077632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. Установить перечень главных администраторов доходов бюджета на 2015 год и плановый период 2016 и 2017 годов согласно приложению 1, в том числе:</w:t>
            </w: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7632B" w:rsidRPr="0077632B" w:rsidRDefault="0077632B" w:rsidP="007763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 1). Перечень главных администраторов доходов местного бюджета, за исключением безвозмездных поступлений (таблица № 1);</w:t>
            </w:r>
          </w:p>
          <w:p w:rsidR="0077632B" w:rsidRPr="0077632B" w:rsidRDefault="0077632B" w:rsidP="007763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 2) перечень главных администраторов безвозмездных поступлений (таблица № 2);</w:t>
            </w:r>
          </w:p>
          <w:p w:rsidR="0077632B" w:rsidRPr="0077632B" w:rsidRDefault="0077632B" w:rsidP="007763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 3) не установленные бюджетным законодательством РФ нормативы распределения доходов местного бюджета, в части налоговых и неналоговых доходо</w:t>
            </w:r>
            <w:proofErr w:type="gram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3 таблица1);</w:t>
            </w:r>
          </w:p>
          <w:p w:rsidR="0077632B" w:rsidRPr="0077632B" w:rsidRDefault="0077632B" w:rsidP="007763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 4) не установленные бюджетным законодательством РФ нормативы распределения доходов местного бюджета, в части безвозмездных поступлений из областного бюджета Новосибирской области    (приложение 3 таблица 2).</w:t>
            </w:r>
          </w:p>
          <w:p w:rsidR="0077632B" w:rsidRPr="0077632B" w:rsidRDefault="0077632B" w:rsidP="007763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32B" w:rsidRPr="0077632B" w:rsidRDefault="0077632B" w:rsidP="0077632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.Установить перечень главных </w:t>
            </w:r>
            <w:proofErr w:type="gram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администраторов источников финансирования дефицита местного бюджета</w:t>
            </w:r>
            <w:proofErr w:type="gramEnd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на 2015год и плановый период 2016 и 2017годов согласно приложения№2.</w:t>
            </w:r>
          </w:p>
          <w:p w:rsidR="0077632B" w:rsidRPr="0077632B" w:rsidRDefault="0077632B" w:rsidP="0077632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32B" w:rsidRPr="0077632B" w:rsidRDefault="0077632B" w:rsidP="0077632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3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.Установить, что в случае изменения в 2014 году перечня (или) полномочий главных администраторов доходов местного бюджета или главных администраторов источников финансирования дефицита местного бюджета, администрация </w:t>
            </w:r>
            <w:proofErr w:type="spell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 при определении принципов назначения, структуры кодов и присвоении  кодов классификации доходов бюджета и источников финансирования дефицита бюджета вправе вносить соответствующие изменения в перечень главных администраторов доходов местного бюджета</w:t>
            </w:r>
            <w:proofErr w:type="gramEnd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и перечень главных администраторов источников финансирования дефицита, а также в состав закрепленных за </w:t>
            </w:r>
            <w:r w:rsidRPr="00776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ними кодов классификации доходов бюджета или классификации источников финансирования дефицита бюджета с внесением изменений в настоящее решение.</w:t>
            </w:r>
          </w:p>
          <w:p w:rsidR="0077632B" w:rsidRPr="0077632B" w:rsidRDefault="0077632B" w:rsidP="0077632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32B" w:rsidRPr="0077632B" w:rsidRDefault="0077632B" w:rsidP="0077632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.Заключение и оплата муниципальными казенными и органами исполнительной власти договоров, исполнение которых осуществляется за счет средств бюджета </w:t>
            </w:r>
            <w:proofErr w:type="spell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области, производится в пределах утвержденных им лимитов бюджетных обязательств в соответствии с ведомственной классификацией расходов местного бюджета и с учетом принятых и неисполненных обязатель</w:t>
            </w:r>
            <w:proofErr w:type="gram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ошлого года.</w:t>
            </w:r>
          </w:p>
          <w:p w:rsidR="0077632B" w:rsidRPr="0077632B" w:rsidRDefault="0077632B" w:rsidP="0077632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32B" w:rsidRPr="0077632B" w:rsidRDefault="0077632B" w:rsidP="0077632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.Установить, что  муниципальные казенные учреждения и исполнительные органы власти местного бюджета </w:t>
            </w:r>
            <w:proofErr w:type="spell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      </w:r>
          </w:p>
          <w:p w:rsidR="0077632B" w:rsidRPr="0077632B" w:rsidRDefault="0077632B" w:rsidP="007763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1)в размере 100% суммы договора (контракта): о подписке печатных изданий, об обучении на курсах повышения квалификации;</w:t>
            </w:r>
          </w:p>
          <w:p w:rsidR="0077632B" w:rsidRPr="0077632B" w:rsidRDefault="0077632B" w:rsidP="007763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2) в размере 30% суммы договора (контракта) </w:t>
            </w:r>
            <w:proofErr w:type="gram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о остальным договорам, если иное не предусмотрено законодательством Российской Федерации.</w:t>
            </w:r>
          </w:p>
          <w:p w:rsidR="0077632B" w:rsidRPr="0077632B" w:rsidRDefault="0077632B" w:rsidP="007763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32B" w:rsidRPr="0077632B" w:rsidRDefault="0077632B" w:rsidP="0077632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Установить в пределах общего объема расходов, установленного пунктом 1 настоящего решения, распределение бюджетных ассигнований по разделам, подразделам, целевым статьям и видам расходов:</w:t>
            </w:r>
          </w:p>
          <w:p w:rsidR="0077632B" w:rsidRPr="0077632B" w:rsidRDefault="0077632B" w:rsidP="007763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 1)на 2015год согласно таблице 1 приложения 5;</w:t>
            </w:r>
          </w:p>
          <w:p w:rsidR="0077632B" w:rsidRPr="0077632B" w:rsidRDefault="0077632B" w:rsidP="007763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 2)на 2016-2017годы согласно таблице 2 приложения 5.</w:t>
            </w:r>
          </w:p>
          <w:p w:rsidR="0077632B" w:rsidRPr="0077632B" w:rsidRDefault="0077632B" w:rsidP="007763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32B" w:rsidRPr="0077632B" w:rsidRDefault="0077632B" w:rsidP="0077632B">
            <w:pPr>
              <w:spacing w:line="240" w:lineRule="auto"/>
              <w:ind w:left="360" w:firstLine="20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.Утвердить ведомственную структуру расходов местного бюджет: </w:t>
            </w:r>
          </w:p>
          <w:p w:rsidR="0077632B" w:rsidRPr="0077632B" w:rsidRDefault="0077632B" w:rsidP="007763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 1)на 2015 год согласно таблице</w:t>
            </w:r>
            <w:proofErr w:type="gram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6;</w:t>
            </w:r>
          </w:p>
          <w:p w:rsidR="0077632B" w:rsidRPr="0077632B" w:rsidRDefault="0077632B" w:rsidP="007763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 2)на 2016-2017 годы согласно таблице 2 приложения 6.</w:t>
            </w:r>
          </w:p>
          <w:p w:rsidR="0077632B" w:rsidRPr="0077632B" w:rsidRDefault="0077632B" w:rsidP="007763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32B" w:rsidRPr="0077632B" w:rsidRDefault="0077632B" w:rsidP="007763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32B" w:rsidRPr="0077632B" w:rsidRDefault="0077632B" w:rsidP="0077632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.Установить, что за счет средств местного бюджета оказываются муниципальные услуги в соответствии с перечнем, объемом и нормативами финансовых затрат (стоимостью) муниципальных услуг, утвержденными администрацией Чистоозерного района. Выполнение бюджетными учреждениями и иными юридическими лицами муниципальных услуг осуществляется в соответствии с муниципальным заданием, сформированным в соответствии с порядком формирования муниципального задания, установленным администрацией </w:t>
            </w:r>
            <w:proofErr w:type="spell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области.</w:t>
            </w:r>
          </w:p>
          <w:p w:rsidR="0077632B" w:rsidRPr="0077632B" w:rsidRDefault="0077632B" w:rsidP="0077632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32B" w:rsidRPr="0077632B" w:rsidRDefault="0077632B" w:rsidP="0077632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.Законодательные и иные нормативные правовые акты, </w:t>
            </w:r>
            <w:proofErr w:type="spell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влекующие</w:t>
            </w:r>
            <w:proofErr w:type="spellEnd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дополнительные расходы, за счет средств местного бюджета на 2015год, а также сокращающие его доходную базу, реализуются только при наличии соответствующих источников дополнительных поступлений в бюджет и (или) сокращения расходов по отдельным статьям бюджета после внесения соответствующих изменений и дополнений в настоящее </w:t>
            </w:r>
            <w:r w:rsidRPr="00776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решение.</w:t>
            </w:r>
          </w:p>
          <w:p w:rsidR="0077632B" w:rsidRPr="0077632B" w:rsidRDefault="0077632B" w:rsidP="0077632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Законодательные акты, реализация которых обеспечивается из средств федерального, областного, районного бюджета, исполняются в пределах средств, предусмотренных ФЗ «О федеральном бюджете на 2015 год», Законом Новосибирской области «Об областном бюджете Новосибирской области на 2015 год и плановый период 2016-2017 годов» и сессии Совета депутатов Чистоозерного района, учтенных в решении  «О бюджете Чистоозерного района на 2015 год и плановый период 2016-2017 годов».</w:t>
            </w:r>
            <w:proofErr w:type="gramEnd"/>
          </w:p>
          <w:p w:rsidR="0077632B" w:rsidRPr="0077632B" w:rsidRDefault="0077632B" w:rsidP="0077632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32B" w:rsidRPr="0077632B" w:rsidRDefault="0077632B" w:rsidP="0077632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.Установить источники финансирования дефицита местного бюджета на 2015 год </w:t>
            </w:r>
            <w:proofErr w:type="gram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согласно таблицы</w:t>
            </w:r>
            <w:proofErr w:type="gramEnd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1 приложения №7, на 2016-2017 годы согласно таблице 2 приложения 7 к настоящему решению.</w:t>
            </w:r>
          </w:p>
          <w:p w:rsidR="0077632B" w:rsidRPr="0077632B" w:rsidRDefault="0077632B" w:rsidP="0077632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32B" w:rsidRPr="0077632B" w:rsidRDefault="0077632B" w:rsidP="0077632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Утвердить Программу муниципальных внутренних заимствований на 2015год согласно таблице 1 приложения №8, на 2016-2017 годы согласно таблице 2 приложения 8.</w:t>
            </w:r>
          </w:p>
          <w:p w:rsidR="0077632B" w:rsidRPr="0077632B" w:rsidRDefault="0077632B" w:rsidP="0077632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32B" w:rsidRPr="0077632B" w:rsidRDefault="0077632B" w:rsidP="0077632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.Кредитные организации для осуществления муниципальных внутренних заимствований </w:t>
            </w:r>
            <w:proofErr w:type="spell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 в соответствии с Федеральным законом №44-ФЗ «О размещении заказов на поставки товаров, выполнение работ, оказание услуг для государственных и муниципальных нужд» определяются по результатам проведения открытых конкурсов на право заключения муниципальных контрактов».</w:t>
            </w:r>
          </w:p>
          <w:p w:rsidR="0077632B" w:rsidRPr="0077632B" w:rsidRDefault="0077632B" w:rsidP="0077632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32B" w:rsidRPr="0077632B" w:rsidRDefault="0077632B" w:rsidP="0077632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.Установить верхний предел муниципального внутреннего долга на 1 января 2016года в сумме 398,3 тыс. рублей, на 1 января 2017 года в сумме 406,1тыс. рублей и на 1 января 2018 года в сумме 434,0 тыс. рублей.</w:t>
            </w:r>
          </w:p>
          <w:p w:rsidR="0077632B" w:rsidRPr="0077632B" w:rsidRDefault="0077632B" w:rsidP="0077632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.Установить предельный объем </w:t>
            </w:r>
            <w:proofErr w:type="spell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муниуипального</w:t>
            </w:r>
            <w:proofErr w:type="spellEnd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долга на 1 января 2016года в сумме 0,0т.р., на1 января 2017 в сумме 0,0 т.р., на 1 января 2018года в сумме 0,0т</w:t>
            </w:r>
            <w:proofErr w:type="gram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</w:p>
          <w:p w:rsidR="0077632B" w:rsidRPr="0077632B" w:rsidRDefault="0077632B" w:rsidP="0077632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32B" w:rsidRPr="0077632B" w:rsidRDefault="0077632B" w:rsidP="0077632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.Установить предельный объем расходов местного бюджета на обслуживание муниципального долга на 2015 год в сумме 0,0 тыс. рублей, на 2016 год в сумме 0,0 тыс. рублей и на 2017 год в сумме 0,0 тыс. рублей.</w:t>
            </w:r>
          </w:p>
          <w:p w:rsidR="0077632B" w:rsidRPr="0077632B" w:rsidRDefault="0077632B" w:rsidP="0077632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32B" w:rsidRPr="0077632B" w:rsidRDefault="0077632B" w:rsidP="0077632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Контроль, за</w:t>
            </w:r>
            <w:proofErr w:type="gramEnd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данного решения, возложить на комиссию по бюджету финансовой и налоговой политики.</w:t>
            </w:r>
          </w:p>
          <w:p w:rsidR="0077632B" w:rsidRPr="0077632B" w:rsidRDefault="0077632B" w:rsidP="0077632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32B" w:rsidRPr="0077632B" w:rsidRDefault="0077632B" w:rsidP="0077632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.Данное решение опубликовать в «Вестнике МО </w:t>
            </w:r>
            <w:proofErr w:type="spell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 с момента подписания.</w:t>
            </w:r>
          </w:p>
          <w:p w:rsidR="0077632B" w:rsidRPr="0077632B" w:rsidRDefault="0077632B" w:rsidP="007763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32B" w:rsidRPr="0077632B" w:rsidRDefault="0077632B" w:rsidP="0077632B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     И.О.Главы </w:t>
            </w:r>
            <w:proofErr w:type="spell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77632B" w:rsidRPr="0077632B" w:rsidRDefault="0077632B" w:rsidP="0077632B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     Чистоозерного района</w:t>
            </w:r>
          </w:p>
          <w:p w:rsidR="0077632B" w:rsidRPr="0077632B" w:rsidRDefault="0077632B" w:rsidP="0077632B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 xml:space="preserve">      Новосибирской области             </w:t>
            </w: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632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Г.Д. </w:t>
            </w:r>
            <w:proofErr w:type="spellStart"/>
            <w:r w:rsidRPr="0077632B">
              <w:rPr>
                <w:rFonts w:ascii="Times New Roman" w:hAnsi="Times New Roman" w:cs="Times New Roman"/>
                <w:sz w:val="28"/>
                <w:szCs w:val="28"/>
              </w:rPr>
              <w:t>Макаркина</w:t>
            </w:r>
            <w:proofErr w:type="spellEnd"/>
          </w:p>
          <w:p w:rsidR="0077632B" w:rsidRPr="0077632B" w:rsidRDefault="0077632B" w:rsidP="0077632B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C23856" w:rsidRDefault="00613BE5" w:rsidP="00613BE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856">
              <w:rPr>
                <w:rFonts w:ascii="Times New Roman" w:hAnsi="Times New Roman" w:cs="Times New Roman"/>
                <w:b/>
                <w:sz w:val="28"/>
                <w:szCs w:val="28"/>
              </w:rPr>
              <w:t>ШИПИЦЫНСКИЙ СЕЛЬСОВЕТ</w:t>
            </w:r>
          </w:p>
          <w:p w:rsidR="00613BE5" w:rsidRPr="00C23856" w:rsidRDefault="00613BE5" w:rsidP="00613BE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8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ЧИСТООЗЕРНОГО РАЙОНА  НОВОСИБИРСКОЙ ОБЛАСТИ</w:t>
            </w:r>
          </w:p>
          <w:p w:rsidR="00613BE5" w:rsidRPr="00C23856" w:rsidRDefault="00613BE5" w:rsidP="00613BE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856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 ШИПИЦЫНСКОГО СЕЛЬСОВЕТА</w:t>
            </w:r>
          </w:p>
          <w:p w:rsidR="00613BE5" w:rsidRPr="00C23856" w:rsidRDefault="00613BE5" w:rsidP="00613BE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856">
              <w:rPr>
                <w:rFonts w:ascii="Times New Roman" w:hAnsi="Times New Roman" w:cs="Times New Roman"/>
                <w:b/>
                <w:sz w:val="28"/>
                <w:szCs w:val="28"/>
              </w:rPr>
              <w:t>(второго созыва)</w:t>
            </w:r>
          </w:p>
          <w:p w:rsidR="00613BE5" w:rsidRPr="00C23856" w:rsidRDefault="00613BE5" w:rsidP="00613BE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856">
              <w:rPr>
                <w:rFonts w:ascii="Times New Roman" w:hAnsi="Times New Roman" w:cs="Times New Roman"/>
                <w:b/>
                <w:sz w:val="28"/>
                <w:szCs w:val="28"/>
              </w:rPr>
              <w:t>ЧИСТООЗЕРНОГО РАЙОНА  НОВОСИБИРСКОЙ ОБЛАСТИ</w:t>
            </w:r>
          </w:p>
          <w:p w:rsidR="00613BE5" w:rsidRPr="00C23856" w:rsidRDefault="00613BE5" w:rsidP="00613BE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C23856" w:rsidRDefault="00613BE5" w:rsidP="00613BE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РЕШЕНИЕ</w:t>
            </w:r>
          </w:p>
          <w:p w:rsidR="00613BE5" w:rsidRPr="00C23856" w:rsidRDefault="00613BE5" w:rsidP="00613BE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856">
              <w:rPr>
                <w:rFonts w:ascii="Times New Roman" w:hAnsi="Times New Roman" w:cs="Times New Roman"/>
                <w:sz w:val="28"/>
                <w:szCs w:val="28"/>
              </w:rPr>
              <w:t>Двадцать девятой сессии</w:t>
            </w:r>
          </w:p>
          <w:p w:rsidR="00613BE5" w:rsidRPr="00C23856" w:rsidRDefault="00613BE5" w:rsidP="00613BE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C23856" w:rsidRDefault="00613BE5" w:rsidP="0061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56">
              <w:rPr>
                <w:rFonts w:ascii="Times New Roman" w:hAnsi="Times New Roman" w:cs="Times New Roman"/>
                <w:b/>
                <w:sz w:val="28"/>
                <w:szCs w:val="28"/>
              </w:rPr>
              <w:t>26.12.2015                                                                                       № 2</w:t>
            </w:r>
          </w:p>
          <w:p w:rsidR="00613BE5" w:rsidRPr="00C23856" w:rsidRDefault="00613BE5" w:rsidP="00613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проекте  решения  «О внесении изменений в Устав </w:t>
            </w:r>
            <w:proofErr w:type="spellStart"/>
            <w:r w:rsidRPr="00C23856">
              <w:rPr>
                <w:rFonts w:ascii="Times New Roman" w:hAnsi="Times New Roman" w:cs="Times New Roman"/>
                <w:b/>
                <w:sz w:val="28"/>
                <w:szCs w:val="28"/>
              </w:rPr>
              <w:t>Шипицынского</w:t>
            </w:r>
            <w:proofErr w:type="spellEnd"/>
            <w:r w:rsidRPr="00C23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Чистоозерного района Новосибирской области»</w:t>
            </w:r>
          </w:p>
          <w:p w:rsidR="00613BE5" w:rsidRPr="00C23856" w:rsidRDefault="00613BE5" w:rsidP="00613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BE5" w:rsidRPr="00C23856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856">
              <w:rPr>
                <w:rFonts w:ascii="Times New Roman" w:hAnsi="Times New Roman" w:cs="Times New Roman"/>
                <w:sz w:val="28"/>
                <w:szCs w:val="28"/>
              </w:rPr>
              <w:t xml:space="preserve">     На основании статьи 28 Федерального закона «Об общих принципах организации местного самоуправления в Российской Федерации» от 06.10.2003 г. №131-ФЗ, статьи 10 Устава </w:t>
            </w:r>
            <w:proofErr w:type="spellStart"/>
            <w:r w:rsidRPr="00C23856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C2385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Порядка организации и проведения публичных слушаний, утвержденного 12-й сессией Совета депутатов </w:t>
            </w:r>
            <w:proofErr w:type="spellStart"/>
            <w:r w:rsidRPr="00C23856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C2385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от 23.08.2006г., Совет депутатов </w:t>
            </w:r>
            <w:proofErr w:type="spellStart"/>
            <w:r w:rsidRPr="00C23856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C2385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 </w:t>
            </w:r>
          </w:p>
          <w:p w:rsidR="00613BE5" w:rsidRPr="00C23856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856">
              <w:rPr>
                <w:rFonts w:ascii="Times New Roman" w:hAnsi="Times New Roman" w:cs="Times New Roman"/>
                <w:sz w:val="28"/>
                <w:szCs w:val="28"/>
              </w:rPr>
              <w:t>РЕШИЛ</w:t>
            </w:r>
            <w:proofErr w:type="gramStart"/>
            <w:r w:rsidRPr="00C2385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613BE5" w:rsidRPr="00C23856" w:rsidRDefault="00613BE5" w:rsidP="00613BE5">
            <w:pPr>
              <w:pStyle w:val="1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C23856">
              <w:rPr>
                <w:sz w:val="28"/>
                <w:szCs w:val="28"/>
              </w:rPr>
              <w:t xml:space="preserve">Принять проект решения Совета депутатов «О внесении изменений </w:t>
            </w:r>
            <w:proofErr w:type="gramStart"/>
            <w:r w:rsidRPr="00C23856">
              <w:rPr>
                <w:sz w:val="28"/>
                <w:szCs w:val="28"/>
              </w:rPr>
              <w:t>в</w:t>
            </w:r>
            <w:proofErr w:type="gramEnd"/>
          </w:p>
          <w:p w:rsidR="00613BE5" w:rsidRPr="00C23856" w:rsidRDefault="00613BE5" w:rsidP="00613BE5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C23856">
              <w:rPr>
                <w:sz w:val="28"/>
                <w:szCs w:val="28"/>
              </w:rPr>
              <w:t xml:space="preserve">Устав </w:t>
            </w:r>
            <w:proofErr w:type="spellStart"/>
            <w:r w:rsidRPr="00C23856">
              <w:rPr>
                <w:sz w:val="28"/>
                <w:szCs w:val="28"/>
              </w:rPr>
              <w:t>Шипицынского</w:t>
            </w:r>
            <w:proofErr w:type="spellEnd"/>
            <w:r w:rsidRPr="00C23856">
              <w:rPr>
                <w:sz w:val="28"/>
                <w:szCs w:val="28"/>
              </w:rPr>
              <w:t xml:space="preserve"> сельсовета Чистоозерного района Новосибирской области»</w:t>
            </w:r>
            <w:proofErr w:type="gramStart"/>
            <w:r w:rsidRPr="00C23856">
              <w:rPr>
                <w:sz w:val="28"/>
                <w:szCs w:val="28"/>
              </w:rPr>
              <w:t>.</w:t>
            </w:r>
            <w:proofErr w:type="gramEnd"/>
            <w:r w:rsidRPr="00C23856">
              <w:rPr>
                <w:sz w:val="28"/>
                <w:szCs w:val="28"/>
              </w:rPr>
              <w:t xml:space="preserve"> ( </w:t>
            </w:r>
            <w:proofErr w:type="gramStart"/>
            <w:r w:rsidRPr="00C23856">
              <w:rPr>
                <w:sz w:val="28"/>
                <w:szCs w:val="28"/>
              </w:rPr>
              <w:t>п</w:t>
            </w:r>
            <w:proofErr w:type="gramEnd"/>
            <w:r w:rsidRPr="00C23856">
              <w:rPr>
                <w:sz w:val="28"/>
                <w:szCs w:val="28"/>
              </w:rPr>
              <w:t>риложение № 1)</w:t>
            </w:r>
          </w:p>
          <w:p w:rsidR="00613BE5" w:rsidRPr="00C23856" w:rsidRDefault="00613BE5" w:rsidP="00613BE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856">
              <w:rPr>
                <w:rFonts w:ascii="Times New Roman" w:hAnsi="Times New Roman" w:cs="Times New Roman"/>
                <w:sz w:val="28"/>
                <w:szCs w:val="28"/>
              </w:rPr>
              <w:t>Назначить публичные слушания по проекту  решения Совета депутатов</w:t>
            </w:r>
          </w:p>
          <w:p w:rsidR="00613BE5" w:rsidRPr="00C23856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856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Устав </w:t>
            </w:r>
            <w:proofErr w:type="spellStart"/>
            <w:r w:rsidRPr="00C23856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C2385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области» на 14.01.2015г г. в 11.00 часов по местному времени, местом проведения публичных слушаний определить кабинет Главы   </w:t>
            </w:r>
            <w:proofErr w:type="spellStart"/>
            <w:r w:rsidRPr="00C23856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C2385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расположенный по адресу: с</w:t>
            </w:r>
            <w:proofErr w:type="gramStart"/>
            <w:r w:rsidRPr="00C23856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C23856">
              <w:rPr>
                <w:rFonts w:ascii="Times New Roman" w:hAnsi="Times New Roman" w:cs="Times New Roman"/>
                <w:sz w:val="28"/>
                <w:szCs w:val="28"/>
              </w:rPr>
              <w:t>ипицыно, ул. Редько,65</w:t>
            </w:r>
          </w:p>
          <w:p w:rsidR="00613BE5" w:rsidRPr="00C23856" w:rsidRDefault="00613BE5" w:rsidP="00613BE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856">
              <w:rPr>
                <w:rFonts w:ascii="Times New Roman" w:hAnsi="Times New Roman" w:cs="Times New Roman"/>
                <w:sz w:val="28"/>
                <w:szCs w:val="28"/>
              </w:rPr>
              <w:t xml:space="preserve">Возложить организацию проведения публичных слушаний </w:t>
            </w:r>
            <w:proofErr w:type="gramStart"/>
            <w:r w:rsidRPr="00C2385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613BE5" w:rsidRPr="00C23856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85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Специалиста администрации </w:t>
            </w:r>
            <w:proofErr w:type="spellStart"/>
            <w:r w:rsidRPr="00C23856">
              <w:rPr>
                <w:rFonts w:ascii="Times New Roman" w:hAnsi="Times New Roman" w:cs="Times New Roman"/>
                <w:sz w:val="28"/>
                <w:szCs w:val="28"/>
              </w:rPr>
              <w:t>Шапаренко</w:t>
            </w:r>
            <w:proofErr w:type="spellEnd"/>
            <w:r w:rsidRPr="00C23856">
              <w:rPr>
                <w:rFonts w:ascii="Times New Roman" w:hAnsi="Times New Roman" w:cs="Times New Roman"/>
                <w:sz w:val="28"/>
                <w:szCs w:val="28"/>
              </w:rPr>
              <w:t xml:space="preserve"> И.А..</w:t>
            </w:r>
          </w:p>
          <w:p w:rsidR="00613BE5" w:rsidRPr="00C23856" w:rsidRDefault="00613BE5" w:rsidP="00613BE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856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проект решения Совета депутатов </w:t>
            </w:r>
            <w:proofErr w:type="spellStart"/>
            <w:r w:rsidRPr="00C23856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</w:p>
          <w:p w:rsidR="00613BE5" w:rsidRPr="00C23856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856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второго  созыва «О внесении изменений в  Устав </w:t>
            </w:r>
            <w:proofErr w:type="spellStart"/>
            <w:r w:rsidRPr="00C23856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C2385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C23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Чистоозерного района Новосибирской области», порядок учета предложений и участия граждан в обсуждении проекта решения в периодическом печатном издании  «Вестник МО </w:t>
            </w:r>
            <w:proofErr w:type="spellStart"/>
            <w:r w:rsidRPr="00C23856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C2385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сельсовета».</w:t>
            </w:r>
          </w:p>
          <w:p w:rsidR="00613BE5" w:rsidRPr="00C23856" w:rsidRDefault="00613BE5" w:rsidP="00613BE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385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23856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решения  оставляю за собой.</w:t>
            </w:r>
          </w:p>
          <w:p w:rsidR="00613BE5" w:rsidRPr="00C23856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C23856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C23856" w:rsidRDefault="00613BE5" w:rsidP="0061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56">
              <w:rPr>
                <w:rFonts w:ascii="Times New Roman" w:hAnsi="Times New Roman" w:cs="Times New Roman"/>
                <w:sz w:val="28"/>
                <w:szCs w:val="28"/>
              </w:rPr>
              <w:t xml:space="preserve">И.О.Главы </w:t>
            </w:r>
            <w:proofErr w:type="spellStart"/>
            <w:r w:rsidRPr="00C23856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C2385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613BE5" w:rsidRPr="00C23856" w:rsidRDefault="00613BE5" w:rsidP="0061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56">
              <w:rPr>
                <w:rFonts w:ascii="Times New Roman" w:hAnsi="Times New Roman" w:cs="Times New Roman"/>
                <w:sz w:val="28"/>
                <w:szCs w:val="28"/>
              </w:rPr>
              <w:t>Чистоозерного района</w:t>
            </w:r>
          </w:p>
          <w:p w:rsidR="00613BE5" w:rsidRPr="00C23856" w:rsidRDefault="00613BE5" w:rsidP="0061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5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      </w:t>
            </w:r>
            <w:proofErr w:type="spellStart"/>
            <w:r w:rsidRPr="00C23856">
              <w:rPr>
                <w:rFonts w:ascii="Times New Roman" w:hAnsi="Times New Roman" w:cs="Times New Roman"/>
                <w:sz w:val="28"/>
                <w:szCs w:val="28"/>
              </w:rPr>
              <w:t>Г.Д.Макаркина</w:t>
            </w:r>
            <w:proofErr w:type="spellEnd"/>
          </w:p>
          <w:p w:rsidR="00613BE5" w:rsidRPr="00C23856" w:rsidRDefault="00613BE5" w:rsidP="00613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C23856" w:rsidRDefault="00613BE5" w:rsidP="00613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C23856" w:rsidRDefault="00613BE5" w:rsidP="00613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C23856" w:rsidRDefault="00613BE5" w:rsidP="00613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C23856" w:rsidRDefault="00613BE5" w:rsidP="00613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C23856" w:rsidRDefault="00613BE5" w:rsidP="00613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C23856" w:rsidRDefault="00613BE5" w:rsidP="00613BE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38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613BE5" w:rsidRDefault="00613BE5" w:rsidP="00613B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C23856" w:rsidRDefault="00613BE5" w:rsidP="00613B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856">
              <w:rPr>
                <w:rFonts w:ascii="Times New Roman" w:hAnsi="Times New Roman" w:cs="Times New Roman"/>
                <w:sz w:val="28"/>
                <w:szCs w:val="28"/>
              </w:rPr>
              <w:t>Приложение к решению № 2 от 26.12.2014г</w:t>
            </w:r>
          </w:p>
          <w:p w:rsidR="00613BE5" w:rsidRPr="00C23856" w:rsidRDefault="00613BE5" w:rsidP="00613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BE5" w:rsidRPr="00C23856" w:rsidRDefault="00613BE5" w:rsidP="0061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Изменения  в Устав </w:t>
            </w:r>
            <w:proofErr w:type="spellStart"/>
            <w:r w:rsidRPr="00C23856">
              <w:rPr>
                <w:rFonts w:ascii="Times New Roman" w:hAnsi="Times New Roman" w:cs="Times New Roman"/>
                <w:b/>
                <w:sz w:val="28"/>
                <w:szCs w:val="28"/>
              </w:rPr>
              <w:t>Шипицынского</w:t>
            </w:r>
            <w:proofErr w:type="spellEnd"/>
            <w:r w:rsidRPr="00C23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Чистоозерного района Новосибирской области</w:t>
            </w: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статье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местного значения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Шипицынского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3BE5" w:rsidRDefault="00613BE5" w:rsidP="00613BE5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П.1.1. Изложить в новой редакции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;»</w:t>
            </w:r>
            <w:proofErr w:type="gramEnd"/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П.21 изложить в новой редакции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проектирования поселений,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      </w:r>
          </w:p>
          <w:p w:rsidR="00613BE5" w:rsidRDefault="00613BE5" w:rsidP="00613BE5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Исключить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п.37 «осуществление муниципального контроля на территории особой экономической зоны»;</w:t>
            </w:r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Добавить п.41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работ.</w:t>
            </w:r>
            <w:proofErr w:type="gramEnd"/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Статья 6. Права органов местного самоуправления поселения на решение вопросов, не отнесённых к вопросам местного значения поселения </w:t>
            </w:r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п.1 добавить  подпункты: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законами.</w:t>
            </w:r>
            <w:proofErr w:type="gramEnd"/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      </w:r>
            <w:hyperlink r:id="rId5" w:history="1">
              <w:r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законодательством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3BE5" w:rsidRDefault="00613BE5" w:rsidP="00613BE5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 Добавить Статью 6.1. Осуществление органами местного самоуправления поселения отдельных государственных полномочий</w:t>
            </w:r>
          </w:p>
          <w:p w:rsidR="00613BE5" w:rsidRDefault="00613BE5" w:rsidP="00613BE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lastRenderedPageBreak/>
              <w:t xml:space="preserve"> </w:t>
            </w:r>
          </w:p>
          <w:p w:rsidR="00613BE5" w:rsidRDefault="00613BE5" w:rsidP="00613BE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Полномочия органов местного самоуправления, установленные федеральными законами и законами Новосибирской области, по вопросам, не отнесенным в соответствии с Федеральным законом от 06.10.2003 № 131-ФЗ «Об общих принципах организации местного самоуправления в Российской Федерации» к вопросам местного значения, являются отдельными государственными полномочиями, передаваемыми для осуществления органам местного самоуправления.</w:t>
            </w:r>
          </w:p>
          <w:p w:rsidR="00613BE5" w:rsidRDefault="00613BE5" w:rsidP="00613BE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области, отдельными государственными полномочиями субъектов Российской Федерации - законами Новосибирской области. Наделение органов местного самоуправления отдельными государственными полномочиями иными нормативными правовыми актами не допускается.</w:t>
            </w:r>
          </w:p>
          <w:p w:rsidR="00613BE5" w:rsidRDefault="00613BE5" w:rsidP="00613BE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Полномочия по осуществлению отдельных государственных полномочий, переданных органам местного самоуправления поселения, возлагаются на органы местного самоуправления поселения.</w:t>
            </w:r>
          </w:p>
          <w:p w:rsidR="00613BE5" w:rsidRDefault="00613BE5" w:rsidP="00613BE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предоставляемых бюджету поселения субвенций из соответствующих бюджетов.</w:t>
            </w:r>
          </w:p>
          <w:p w:rsidR="00613BE5" w:rsidRDefault="00613BE5" w:rsidP="00613BE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Органы местного самоуправления поселения несут ответственность за осуществление отдельных государственных полномочий в пределах, выделенных поселению на эти цели материальных ресурсов и финансовых средств.</w:t>
            </w:r>
          </w:p>
          <w:p w:rsidR="00613BE5" w:rsidRDefault="00613BE5" w:rsidP="00613BE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Представительный орган поселения, глава поселения имеют право устанавливать случаи и порядок дополнительного использования собственных материальных ресурсов и финансовых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 осуществления переданных им отдельных государственных полномочий.</w:t>
            </w:r>
          </w:p>
          <w:p w:rsidR="00613BE5" w:rsidRDefault="00613BE5" w:rsidP="00613BE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Органы местного самоуправления и их должностные лица обязаны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предоставлять уполномоченным государственным органам документы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связанные с осуществлением отдельных государственных полномочий.</w:t>
            </w:r>
          </w:p>
          <w:p w:rsidR="00613BE5" w:rsidRDefault="00613BE5" w:rsidP="00613BE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Органы местного самоуправления поселения вправе участвовать в осуществлении государственных полномочий, не переданных им в соответствии со статьей 19 Федерального закона от 06.10.2003 № 131-ФЗ «Об общих принципах организации местного самоуправления в Российской Федерации», в случае принятия представительным органом поселения решения о реализации права на участие в осуществлении указанных полномочий.</w:t>
            </w:r>
          </w:p>
          <w:p w:rsidR="00613BE5" w:rsidRDefault="00613BE5" w:rsidP="00613BE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поселения вправе осуществлять расходы за счет средств бюджета поселения (за исключением финансовых средств, передаваемых местному бюджету на осуществление целевых расходов) на осуществление полномочий,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переданных им в соответствии со статьей 19 Федерального закона от 06.10.2003 № 131-ФЗ «Об общих принципах организации местного самоуправления в Российской Федерации», если возможность осуществления таких расходов предусмотрена федеральными законами.</w:t>
            </w:r>
            <w:proofErr w:type="gramEnd"/>
          </w:p>
          <w:p w:rsidR="00613BE5" w:rsidRDefault="00613BE5" w:rsidP="00613BE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Органы местного самоуправления поселения вправе устанавливать за счет средств бюджета поселения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      </w: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 Статью 14. Опрос граждан</w:t>
            </w:r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Добавить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пункт 4,5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4.  Решение о назначении опроса граждан принимается Советом депутатов муниципального образования. </w:t>
            </w:r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Жители муниципального образования должны быть проинформированы о проведении опроса граждан не менее чем за 10 дней до его проведения.</w:t>
            </w:r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статье 19. Полномочия Совета депутатов</w:t>
            </w: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Исключить   пункт 17</w:t>
            </w: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установление порядка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осуществлением закупок товаров, работ, услуг для обеспечения муниципальных нужд в соответствии с нормативными правовыми актами Российской Федерации»;</w:t>
            </w: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статье 21. Депутат Совета депутатов</w:t>
            </w:r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Исключить п.5.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Полномочия депутата, осуществляющего свои полномочия на постоянной основе, прекращаются досрочно в случае несоблюдения ограничений, установленных Федеральным законом от 06.10.2003 г. № 131-ФЗ «Об общих принципах организации местного самоуправления в Российской Федерации».</w:t>
            </w: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статье  28. Досрочное прекращение полномочий главы поселения</w:t>
            </w:r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 в пункте 2 подпункт  2.1.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случае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избранный на муниципальных выборах Глава муниципального образования, полномочия которого прекращены досрочно на основании решения Совета депутатов об удалении его в отставку, обжалует в судебном порядке указанное решение, досрочные выборы главы муниципального образования не могут быть назначены до вступления решения суда в законную силу. </w:t>
            </w: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BE5" w:rsidRDefault="00613BE5" w:rsidP="00613BE5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Удалить  пункт 15</w:t>
            </w:r>
          </w:p>
          <w:p w:rsidR="00613BE5" w:rsidRDefault="00613BE5" w:rsidP="00613BE5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и способствовало возникновению межнациональных (межэтнических) и межконфессиональных конфликтов»</w:t>
            </w:r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статье  29. Удаление главы поселения в отставку</w:t>
            </w:r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П.2 добавить подпунктом  5</w:t>
            </w:r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межконфессионального согласия и способствовало возникновению межнациональных (межэтнических) и межконфессиональных конфликтов.</w:t>
            </w:r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 п.15</w:t>
            </w:r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 Глава муниципального образования, в отношении которого Советом депутатов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      </w:r>
          </w:p>
          <w:p w:rsidR="00613BE5" w:rsidRDefault="00613BE5" w:rsidP="00613BE5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статье  31. Администрация</w:t>
            </w:r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Пункт 1  добавить </w:t>
            </w:r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      </w: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статье  32. Полномочия администрации</w:t>
            </w: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П.20 изложить в новой редакции: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20) 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утверждение местных нормативов градостроительного проектирования поселений,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      </w: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Исключить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пункт 51</w:t>
            </w: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«осуществление муниципального контроля на территории особой экономической зоны»;</w:t>
            </w: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Пункт 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«разработка и утверждение схемы размещения нестационарных торговых объектов в порядке, установленном Правительством Новосибирской области»;</w:t>
            </w: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Добавить:</w:t>
            </w: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Пункт 64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полиции»;</w:t>
            </w: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Пункт 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должности»;</w:t>
            </w:r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Пункт 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учреждений»;</w:t>
            </w:r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Пункт 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конфликтов»;</w:t>
            </w: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Пункт 68)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работ.</w:t>
            </w:r>
            <w:proofErr w:type="gramEnd"/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статье  33. Избирательная комиссия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Шипицынского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сельсовета Чистоозерного района Новосибирской области</w:t>
            </w: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Пункт 3 изложить в новой редакции </w:t>
            </w: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Избирательная комиссия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  Чистоозерного района Новосибирской области формируется в количестве 6 членов с правом решающего голоса. </w:t>
            </w: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избирательной комиссии осуществляется Советом депутатов на основе предложений, указанных в части 2 статьи 22 Федерального закона от 12.06.2002 № 67-ФЗ «Об основных гарантиях избирательных прав и права на участие в референдуме граждан Российской Федерации», предложений собраний избирателей по месту жительства, работы, службы, учебы, а также предложений избирательной комиссии предыдущего состава, избирательной комиссии Новосибирской области, а также на основе предложений избирательной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Чистоозерного района, территориальной избирательной комиссии. </w:t>
            </w:r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50 дней до истечения срока полномочий избирательной комиссии муниципального образования действующего состава.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предложений.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состав.</w:t>
            </w:r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пункте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подпункт а) и  подпункт  б) изложить в новой редакции:</w:t>
            </w:r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а) политических партий, выдвинувших федеральные списки кандидатов, допущенные к распределению депутатских мандатов в Государственной Думе Федерального Собрания Российской Федерации;</w:t>
            </w:r>
            <w:proofErr w:type="gramEnd"/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политических партий, выдвинувших областные списки кандидатов, допущенные к распределению депутатских мандатов в Законодательном Собрании Новосибирской области;</w:t>
            </w:r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Статью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Доходы местного бюджета</w:t>
            </w:r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Изложить в новой редакции </w:t>
            </w:r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доходов местных бюджетов осуществляется в соответствии с бюджетным законодательством Российской Федерации, законодательством о налогах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сборах и законодательством об иных обязательных платежах.</w:t>
            </w: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Статью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Расходы местного бюджета</w:t>
            </w:r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Изложить в новой редакции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Формирование расходов местных бюджетов осуществляется в соответствии с расходными обязательствами муниципальных образований,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Федерации.</w:t>
            </w:r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Федерации.</w:t>
            </w: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Добавить  Статья 38.1.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Средства самообложения граждан</w:t>
            </w:r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13BE5" w:rsidRDefault="00613BE5" w:rsidP="00613BE5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bookmarkStart w:id="0" w:name="Par0"/>
            <w:bookmarkEnd w:id="0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поселения, за исключением отдельных категорий граждан, численность которых не может превышать 30 процентов от общего числа жителей поселения и для которых размер платежей может быть уменьшен.</w:t>
            </w:r>
          </w:p>
          <w:p w:rsidR="00613BE5" w:rsidRDefault="00613BE5" w:rsidP="00613BE5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2. Вопросы введения и использования, указанных в </w:t>
            </w:r>
            <w:hyperlink r:id="rId6" w:anchor="Par0" w:history="1">
              <w:r>
                <w:rPr>
                  <w:rStyle w:val="ac"/>
                  <w:rFonts w:ascii="Times New Roman" w:eastAsia="Calibri" w:hAnsi="Times New Roman" w:cs="Times New Roman"/>
                  <w:bCs/>
                  <w:sz w:val="28"/>
                  <w:szCs w:val="28"/>
                  <w:lang w:eastAsia="en-US"/>
                </w:rPr>
                <w:t>части 1</w:t>
              </w:r>
            </w:hyperlink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настоящей статьи разовых платежей граждан решаются на местном референдуме (сходе граждан).</w:t>
            </w:r>
          </w:p>
          <w:p w:rsidR="00613BE5" w:rsidRDefault="00613BE5" w:rsidP="00613BE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pStyle w:val="a3"/>
              <w:autoSpaceDE w:val="0"/>
              <w:autoSpaceDN w:val="0"/>
              <w:adjustRightInd w:val="0"/>
              <w:spacing w:after="120"/>
              <w:ind w:left="166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pStyle w:val="a3"/>
              <w:autoSpaceDE w:val="0"/>
              <w:autoSpaceDN w:val="0"/>
              <w:adjustRightInd w:val="0"/>
              <w:spacing w:after="120"/>
              <w:ind w:left="166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pStyle w:val="a3"/>
              <w:autoSpaceDE w:val="0"/>
              <w:autoSpaceDN w:val="0"/>
              <w:adjustRightInd w:val="0"/>
              <w:spacing w:after="120"/>
              <w:ind w:left="166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pStyle w:val="a3"/>
              <w:autoSpaceDE w:val="0"/>
              <w:autoSpaceDN w:val="0"/>
              <w:adjustRightInd w:val="0"/>
              <w:spacing w:after="120"/>
              <w:ind w:left="166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pStyle w:val="a3"/>
              <w:autoSpaceDE w:val="0"/>
              <w:autoSpaceDN w:val="0"/>
              <w:adjustRightInd w:val="0"/>
              <w:spacing w:after="120"/>
              <w:ind w:left="166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pStyle w:val="a3"/>
              <w:autoSpaceDE w:val="0"/>
              <w:autoSpaceDN w:val="0"/>
              <w:adjustRightInd w:val="0"/>
              <w:spacing w:after="120"/>
              <w:ind w:left="166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pStyle w:val="a3"/>
              <w:autoSpaceDE w:val="0"/>
              <w:autoSpaceDN w:val="0"/>
              <w:adjustRightInd w:val="0"/>
              <w:spacing w:after="120"/>
              <w:ind w:left="166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pStyle w:val="a3"/>
              <w:autoSpaceDE w:val="0"/>
              <w:autoSpaceDN w:val="0"/>
              <w:adjustRightInd w:val="0"/>
              <w:spacing w:after="120"/>
              <w:ind w:left="166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pStyle w:val="a3"/>
              <w:autoSpaceDE w:val="0"/>
              <w:autoSpaceDN w:val="0"/>
              <w:adjustRightInd w:val="0"/>
              <w:spacing w:after="120"/>
              <w:ind w:left="166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pStyle w:val="a3"/>
              <w:autoSpaceDE w:val="0"/>
              <w:autoSpaceDN w:val="0"/>
              <w:adjustRightInd w:val="0"/>
              <w:spacing w:after="120"/>
              <w:ind w:left="166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pStyle w:val="a3"/>
              <w:autoSpaceDE w:val="0"/>
              <w:autoSpaceDN w:val="0"/>
              <w:adjustRightInd w:val="0"/>
              <w:spacing w:after="120"/>
              <w:ind w:left="166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pStyle w:val="a3"/>
              <w:autoSpaceDE w:val="0"/>
              <w:autoSpaceDN w:val="0"/>
              <w:adjustRightInd w:val="0"/>
              <w:spacing w:after="120"/>
              <w:ind w:left="166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pStyle w:val="a3"/>
              <w:autoSpaceDE w:val="0"/>
              <w:autoSpaceDN w:val="0"/>
              <w:adjustRightInd w:val="0"/>
              <w:spacing w:after="120"/>
              <w:ind w:left="166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pStyle w:val="a3"/>
              <w:autoSpaceDE w:val="0"/>
              <w:autoSpaceDN w:val="0"/>
              <w:adjustRightInd w:val="0"/>
              <w:spacing w:after="120"/>
              <w:ind w:left="166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pStyle w:val="a3"/>
              <w:autoSpaceDE w:val="0"/>
              <w:autoSpaceDN w:val="0"/>
              <w:adjustRightInd w:val="0"/>
              <w:spacing w:after="120"/>
              <w:ind w:left="166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pStyle w:val="a3"/>
              <w:autoSpaceDE w:val="0"/>
              <w:autoSpaceDN w:val="0"/>
              <w:adjustRightInd w:val="0"/>
              <w:spacing w:after="120"/>
              <w:ind w:left="166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pStyle w:val="a3"/>
              <w:autoSpaceDE w:val="0"/>
              <w:autoSpaceDN w:val="0"/>
              <w:adjustRightInd w:val="0"/>
              <w:spacing w:after="120"/>
              <w:ind w:left="166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pStyle w:val="a3"/>
              <w:autoSpaceDE w:val="0"/>
              <w:autoSpaceDN w:val="0"/>
              <w:adjustRightInd w:val="0"/>
              <w:spacing w:after="120"/>
              <w:ind w:left="166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C23856" w:rsidRDefault="00613BE5" w:rsidP="00613BE5">
            <w:pPr>
              <w:pStyle w:val="a3"/>
              <w:autoSpaceDE w:val="0"/>
              <w:autoSpaceDN w:val="0"/>
              <w:adjustRightInd w:val="0"/>
              <w:spacing w:after="120"/>
              <w:ind w:left="166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216B27" w:rsidRDefault="00613BE5" w:rsidP="00613B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proofErr w:type="spellStart"/>
            <w:r w:rsidRPr="00216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Шипицынского</w:t>
            </w:r>
            <w:proofErr w:type="spellEnd"/>
            <w:r w:rsidRPr="00216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сельсовета</w:t>
            </w:r>
          </w:p>
          <w:p w:rsidR="00613BE5" w:rsidRPr="00216B27" w:rsidRDefault="00613BE5" w:rsidP="00613B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Чистоозерного района</w:t>
            </w:r>
          </w:p>
          <w:p w:rsidR="00613BE5" w:rsidRPr="00216B27" w:rsidRDefault="00613BE5" w:rsidP="00613B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Новосибирской области</w:t>
            </w:r>
          </w:p>
          <w:p w:rsidR="00613BE5" w:rsidRPr="00216B27" w:rsidRDefault="00613BE5" w:rsidP="00613B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3BE5" w:rsidRPr="00216B27" w:rsidRDefault="00613BE5" w:rsidP="00613B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3BE5" w:rsidRPr="00216B27" w:rsidRDefault="00613BE5" w:rsidP="00613B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16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216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613BE5" w:rsidRPr="00216B27" w:rsidRDefault="00613BE5" w:rsidP="00613B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13BE5" w:rsidRPr="00216B27" w:rsidRDefault="00613BE5" w:rsidP="00613BE5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16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25.12.2014г                                                               № 19</w:t>
            </w:r>
          </w:p>
          <w:p w:rsidR="00613BE5" w:rsidRPr="00216B27" w:rsidRDefault="00613BE5" w:rsidP="00613B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3BE5" w:rsidRPr="00216B27" w:rsidRDefault="00613BE5" w:rsidP="0061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BE5" w:rsidRPr="00216B27" w:rsidRDefault="00613BE5" w:rsidP="00613BE5">
            <w:pPr>
              <w:jc w:val="center"/>
              <w:rPr>
                <w:rFonts w:ascii="Times New Roman" w:hAnsi="Times New Roman" w:cs="Times New Roman"/>
              </w:rPr>
            </w:pPr>
          </w:p>
          <w:p w:rsidR="00613BE5" w:rsidRPr="00216B27" w:rsidRDefault="00613BE5" w:rsidP="00613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комплексной программы  мероприятий по профилактике терроризма и экстремизма на территории </w:t>
            </w:r>
            <w:proofErr w:type="spellStart"/>
            <w:r w:rsidRPr="00216B27">
              <w:rPr>
                <w:rFonts w:ascii="Times New Roman" w:hAnsi="Times New Roman" w:cs="Times New Roman"/>
                <w:b/>
                <w:sz w:val="28"/>
                <w:szCs w:val="28"/>
              </w:rPr>
              <w:t>Шипицынского</w:t>
            </w:r>
            <w:proofErr w:type="spellEnd"/>
            <w:r w:rsidRPr="00216B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Чистоозерного района  на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16B27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16B27">
              <w:rPr>
                <w:rFonts w:ascii="Times New Roman" w:hAnsi="Times New Roman" w:cs="Times New Roman"/>
                <w:b/>
                <w:sz w:val="28"/>
                <w:szCs w:val="28"/>
              </w:rPr>
              <w:t>гг.</w:t>
            </w:r>
          </w:p>
          <w:p w:rsidR="00613BE5" w:rsidRPr="00216B27" w:rsidRDefault="00613BE5" w:rsidP="00613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федеральными законами Российской Федерации от         06 октября 2003 года № 131-ФЗ «Об общих принципах организации местного самоуправления в Российской Федерации», от 06 марта 2006 года № 35-ФЗ            «О противодействии терроризму», от 25 июля 2002 года № 114-ФЗ                         «О противодействии экстремистской деятельности», Концепцией противодействия терроризму в Российской Федерации, утвержденной Президентом Российской Федерации 05 октября 2009 года, и в целях профилактики террористических</w:t>
            </w:r>
            <w:proofErr w:type="gramEnd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 актов, улучшению антитеррористической </w:t>
            </w:r>
            <w:r w:rsidRPr="00216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защищенности объектов муниципальной собственности </w:t>
            </w:r>
            <w:proofErr w:type="spellStart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</w:t>
            </w: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Я Ю:</w:t>
            </w: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1. Утвердить комплексную программу  мероприятий по профилактике терроризма и экстремизма на территории </w:t>
            </w:r>
            <w:proofErr w:type="spellStart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на 2015-2016гг (приложение).</w:t>
            </w: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2. Финансирование программы производить за счет средств бюджета </w:t>
            </w:r>
            <w:proofErr w:type="spellStart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района. </w:t>
            </w: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3. Обнародовать настоящее постановление в «Вестнике МО </w:t>
            </w:r>
            <w:proofErr w:type="spellStart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</w:t>
            </w: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ab/>
              <w:t>5. Постановление вступает в силу со дня его подписания.</w:t>
            </w: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216B27" w:rsidRDefault="00613BE5" w:rsidP="00613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</w:t>
            </w:r>
            <w:proofErr w:type="spellStart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Чистоозерного района</w:t>
            </w: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</w:t>
            </w:r>
            <w:proofErr w:type="spellStart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Г.Д.Макаркина</w:t>
            </w:r>
            <w:proofErr w:type="spellEnd"/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216B27" w:rsidRDefault="00613BE5" w:rsidP="00613B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</w:t>
            </w:r>
          </w:p>
          <w:p w:rsidR="00613BE5" w:rsidRPr="00216B27" w:rsidRDefault="00613BE5" w:rsidP="00613B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613BE5" w:rsidRPr="00216B27" w:rsidRDefault="00613BE5" w:rsidP="00613B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№ 19 от 25.12.2014г</w:t>
            </w:r>
          </w:p>
          <w:p w:rsidR="00613BE5" w:rsidRPr="00216B27" w:rsidRDefault="00613BE5" w:rsidP="00613BE5">
            <w:pPr>
              <w:jc w:val="center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16B2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Комплексная муниципальная программа</w:t>
            </w:r>
            <w:r w:rsidRPr="00216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16B2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"Противодействие экстремизму и профилактика терроризма</w:t>
            </w:r>
            <w:r w:rsidRPr="00216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16B2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на территории </w:t>
            </w:r>
            <w:proofErr w:type="spellStart"/>
            <w:r w:rsidRPr="00216B2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Шипицынского</w:t>
            </w:r>
            <w:proofErr w:type="spellEnd"/>
            <w:r w:rsidRPr="00216B2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на 2015-2016гг»</w:t>
            </w:r>
            <w:r w:rsidRPr="00216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16B2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Паспорт комплексной муниципальной программы «Противодействие экстремизму и профилактика терроризма</w:t>
            </w:r>
            <w:r w:rsidRPr="00216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16B2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на территории </w:t>
            </w:r>
            <w:proofErr w:type="spellStart"/>
            <w:r w:rsidRPr="00216B2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Шипицынского</w:t>
            </w:r>
            <w:proofErr w:type="spellEnd"/>
            <w:r w:rsidRPr="00216B2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на 2015-2016гг»</w:t>
            </w:r>
            <w:r w:rsidRPr="00216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719"/>
              <w:gridCol w:w="7861"/>
            </w:tblGrid>
            <w:tr w:rsidR="00613BE5" w:rsidRPr="00216B27" w:rsidTr="00613BE5">
              <w:trPr>
                <w:tblCellSpacing w:w="0" w:type="dxa"/>
              </w:trPr>
              <w:tc>
                <w:tcPr>
                  <w:tcW w:w="37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13BE5" w:rsidRPr="00216B27" w:rsidRDefault="00613BE5" w:rsidP="001B3D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    программы</w:t>
                  </w:r>
                </w:p>
              </w:tc>
              <w:tc>
                <w:tcPr>
                  <w:tcW w:w="78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13BE5" w:rsidRPr="00216B27" w:rsidRDefault="00613BE5" w:rsidP="001B3D5B">
                  <w:pPr>
                    <w:pStyle w:val="a6"/>
                    <w:rPr>
                      <w:b/>
                      <w:sz w:val="28"/>
                      <w:szCs w:val="28"/>
                    </w:rPr>
                  </w:pPr>
                  <w:r w:rsidRPr="00216B27">
                    <w:rPr>
                      <w:sz w:val="28"/>
                      <w:szCs w:val="28"/>
                    </w:rPr>
                    <w:t xml:space="preserve">Комплексная муниципальная программа:                </w:t>
                  </w:r>
                  <w:r w:rsidRPr="00216B27">
                    <w:rPr>
                      <w:sz w:val="28"/>
                      <w:szCs w:val="28"/>
                    </w:rPr>
                    <w:br/>
                    <w:t xml:space="preserve"> «</w:t>
                  </w:r>
                  <w:r w:rsidRPr="00216B27">
                    <w:rPr>
                      <w:rStyle w:val="a5"/>
                      <w:b w:val="0"/>
                      <w:sz w:val="28"/>
                      <w:szCs w:val="28"/>
                    </w:rPr>
                    <w:t>Противодействие экстремизму и профилактика терроризма</w:t>
                  </w:r>
                  <w:r w:rsidRPr="00216B27">
                    <w:rPr>
                      <w:b/>
                      <w:bCs/>
                      <w:sz w:val="28"/>
                      <w:szCs w:val="28"/>
                    </w:rPr>
                    <w:br/>
                  </w:r>
                  <w:r w:rsidRPr="00216B27">
                    <w:rPr>
                      <w:rStyle w:val="a5"/>
                      <w:b w:val="0"/>
                      <w:sz w:val="28"/>
                      <w:szCs w:val="28"/>
                    </w:rPr>
                    <w:t xml:space="preserve">на территории </w:t>
                  </w:r>
                  <w:proofErr w:type="spellStart"/>
                  <w:r w:rsidRPr="00216B27">
                    <w:rPr>
                      <w:rStyle w:val="a5"/>
                      <w:b w:val="0"/>
                      <w:sz w:val="28"/>
                      <w:szCs w:val="28"/>
                    </w:rPr>
                    <w:t>Шипицынского</w:t>
                  </w:r>
                  <w:proofErr w:type="spellEnd"/>
                  <w:r w:rsidRPr="00216B27">
                    <w:rPr>
                      <w:rStyle w:val="a5"/>
                      <w:b w:val="0"/>
                      <w:sz w:val="28"/>
                      <w:szCs w:val="28"/>
                    </w:rPr>
                    <w:t xml:space="preserve"> сельсовета на 2015-2016гг»</w:t>
                  </w:r>
                  <w:r w:rsidRPr="00216B27">
                    <w:rPr>
                      <w:b/>
                      <w:bCs/>
                      <w:sz w:val="28"/>
                      <w:szCs w:val="28"/>
                    </w:rPr>
                    <w:br/>
                  </w:r>
                </w:p>
              </w:tc>
            </w:tr>
            <w:tr w:rsidR="00613BE5" w:rsidRPr="00216B27" w:rsidTr="00613BE5">
              <w:trPr>
                <w:tblCellSpacing w:w="0" w:type="dxa"/>
              </w:trPr>
              <w:tc>
                <w:tcPr>
                  <w:tcW w:w="37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13BE5" w:rsidRPr="00216B27" w:rsidRDefault="00613BE5" w:rsidP="001B3D5B">
                  <w:pPr>
                    <w:pStyle w:val="a6"/>
                    <w:rPr>
                      <w:sz w:val="28"/>
                      <w:szCs w:val="28"/>
                    </w:rPr>
                  </w:pPr>
                  <w:r w:rsidRPr="00216B27">
                    <w:rPr>
                      <w:sz w:val="28"/>
                      <w:szCs w:val="28"/>
                    </w:rPr>
                    <w:t>Заказчик программы</w:t>
                  </w:r>
                </w:p>
              </w:tc>
              <w:tc>
                <w:tcPr>
                  <w:tcW w:w="78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13BE5" w:rsidRPr="00216B27" w:rsidRDefault="00613BE5" w:rsidP="001B3D5B">
                  <w:pPr>
                    <w:pStyle w:val="a6"/>
                    <w:rPr>
                      <w:sz w:val="28"/>
                      <w:szCs w:val="28"/>
                    </w:rPr>
                  </w:pPr>
                  <w:r w:rsidRPr="00216B27">
                    <w:rPr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Pr="00216B27">
                    <w:rPr>
                      <w:sz w:val="28"/>
                      <w:szCs w:val="28"/>
                    </w:rPr>
                    <w:t>Шипицынского</w:t>
                  </w:r>
                  <w:proofErr w:type="spellEnd"/>
                  <w:r w:rsidRPr="00216B27">
                    <w:rPr>
                      <w:sz w:val="28"/>
                      <w:szCs w:val="28"/>
                    </w:rPr>
                    <w:t xml:space="preserve"> сельсовета                                </w:t>
                  </w:r>
                </w:p>
              </w:tc>
            </w:tr>
            <w:tr w:rsidR="00613BE5" w:rsidRPr="00216B27" w:rsidTr="00613BE5">
              <w:trPr>
                <w:tblCellSpacing w:w="0" w:type="dxa"/>
              </w:trPr>
              <w:tc>
                <w:tcPr>
                  <w:tcW w:w="37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13BE5" w:rsidRPr="00216B27" w:rsidRDefault="00613BE5" w:rsidP="001B3D5B">
                  <w:pPr>
                    <w:pStyle w:val="a6"/>
                    <w:rPr>
                      <w:sz w:val="28"/>
                      <w:szCs w:val="28"/>
                    </w:rPr>
                  </w:pPr>
                  <w:r w:rsidRPr="00216B27">
                    <w:rPr>
                      <w:sz w:val="28"/>
                      <w:szCs w:val="28"/>
                    </w:rPr>
                    <w:t>Исполнители программы</w:t>
                  </w:r>
                </w:p>
              </w:tc>
              <w:tc>
                <w:tcPr>
                  <w:tcW w:w="78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13BE5" w:rsidRPr="00216B27" w:rsidRDefault="00613BE5" w:rsidP="001B3D5B">
                  <w:pPr>
                    <w:pStyle w:val="a6"/>
                    <w:rPr>
                      <w:sz w:val="28"/>
                      <w:szCs w:val="28"/>
                    </w:rPr>
                  </w:pPr>
                  <w:r w:rsidRPr="00216B27">
                    <w:rPr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Pr="00216B27">
                    <w:rPr>
                      <w:sz w:val="28"/>
                      <w:szCs w:val="28"/>
                    </w:rPr>
                    <w:t>Шипицынского</w:t>
                  </w:r>
                  <w:proofErr w:type="spellEnd"/>
                  <w:r w:rsidRPr="00216B27">
                    <w:rPr>
                      <w:sz w:val="28"/>
                      <w:szCs w:val="28"/>
                    </w:rPr>
                    <w:t xml:space="preserve"> сельсовета</w:t>
                  </w:r>
                </w:p>
                <w:p w:rsidR="00613BE5" w:rsidRPr="00216B27" w:rsidRDefault="00613BE5" w:rsidP="001B3D5B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учреждения и организации различных форм собственности;</w:t>
                  </w:r>
                </w:p>
                <w:p w:rsidR="00613BE5" w:rsidRPr="00216B27" w:rsidRDefault="00613BE5" w:rsidP="001B3D5B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общественные организации и объединения; </w:t>
                  </w:r>
                </w:p>
              </w:tc>
            </w:tr>
            <w:tr w:rsidR="00613BE5" w:rsidRPr="00216B27" w:rsidTr="00613BE5">
              <w:trPr>
                <w:tblCellSpacing w:w="0" w:type="dxa"/>
              </w:trPr>
              <w:tc>
                <w:tcPr>
                  <w:tcW w:w="37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13BE5" w:rsidRPr="00216B27" w:rsidRDefault="00613BE5" w:rsidP="001B3D5B">
                  <w:pPr>
                    <w:pStyle w:val="a6"/>
                    <w:rPr>
                      <w:sz w:val="28"/>
                      <w:szCs w:val="28"/>
                    </w:rPr>
                  </w:pPr>
                  <w:r w:rsidRPr="00216B27">
                    <w:rPr>
                      <w:sz w:val="28"/>
                      <w:szCs w:val="28"/>
                    </w:rPr>
                    <w:t>Цели и задачи программы</w:t>
                  </w:r>
                </w:p>
              </w:tc>
              <w:tc>
                <w:tcPr>
                  <w:tcW w:w="78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13BE5" w:rsidRPr="00216B27" w:rsidRDefault="00613BE5" w:rsidP="001B3D5B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Утверждение основ гражданской идентичности как начала, объединяющего всех жителей </w:t>
                  </w:r>
                  <w:proofErr w:type="spellStart"/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Шипицынского</w:t>
                  </w:r>
                  <w:proofErr w:type="spellEnd"/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                                </w:t>
                  </w:r>
                </w:p>
                <w:p w:rsidR="00613BE5" w:rsidRPr="00216B27" w:rsidRDefault="00613BE5" w:rsidP="001B3D5B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Воспитание культуры толерантности и межнационального согласия.                                           </w:t>
                  </w:r>
                </w:p>
                <w:p w:rsidR="00613BE5" w:rsidRPr="00216B27" w:rsidRDefault="00613BE5" w:rsidP="001B3D5B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Достижение необходимого уровня правовой культуры граждан как основы толерантного сознания и поведения.                                         </w:t>
                  </w:r>
                </w:p>
                <w:p w:rsidR="00613BE5" w:rsidRPr="00216B27" w:rsidRDefault="00613BE5" w:rsidP="001B3D5B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</w:t>
                  </w: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миру и согласию, готовности к диалогу.                     </w:t>
                  </w:r>
                </w:p>
                <w:p w:rsidR="00613BE5" w:rsidRPr="00216B27" w:rsidRDefault="00613BE5" w:rsidP="001B3D5B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  национальной и конфессиональной почве.              </w:t>
                  </w:r>
                </w:p>
                <w:p w:rsidR="00613BE5" w:rsidRPr="00216B27" w:rsidRDefault="00613BE5" w:rsidP="001B3D5B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реализация образовательных программ, направленных на формирование у подрастающего поколения позитивных  установок   на этническое многообразие.</w:t>
                  </w:r>
                </w:p>
              </w:tc>
            </w:tr>
            <w:tr w:rsidR="00613BE5" w:rsidRPr="00216B27" w:rsidTr="00613BE5">
              <w:trPr>
                <w:tblCellSpacing w:w="0" w:type="dxa"/>
              </w:trPr>
              <w:tc>
                <w:tcPr>
                  <w:tcW w:w="37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13BE5" w:rsidRPr="00216B27" w:rsidRDefault="00613BE5" w:rsidP="001B3D5B">
                  <w:pPr>
                    <w:pStyle w:val="a6"/>
                    <w:rPr>
                      <w:sz w:val="28"/>
                      <w:szCs w:val="28"/>
                    </w:rPr>
                  </w:pPr>
                  <w:r w:rsidRPr="00216B27">
                    <w:rPr>
                      <w:sz w:val="28"/>
                      <w:szCs w:val="28"/>
                    </w:rPr>
                    <w:lastRenderedPageBreak/>
                    <w:t>Сроки и этапы реализации программы</w:t>
                  </w:r>
                </w:p>
              </w:tc>
              <w:tc>
                <w:tcPr>
                  <w:tcW w:w="78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13BE5" w:rsidRPr="00216B27" w:rsidRDefault="00613BE5" w:rsidP="001B3D5B">
                  <w:pPr>
                    <w:pStyle w:val="a6"/>
                    <w:rPr>
                      <w:sz w:val="28"/>
                      <w:szCs w:val="28"/>
                    </w:rPr>
                  </w:pPr>
                  <w:r w:rsidRPr="00216B27">
                    <w:rPr>
                      <w:sz w:val="28"/>
                      <w:szCs w:val="28"/>
                    </w:rPr>
                    <w:t>2015-2016 годы в один этап.</w:t>
                  </w:r>
                  <w:r w:rsidRPr="00216B27">
                    <w:rPr>
                      <w:sz w:val="28"/>
                      <w:szCs w:val="28"/>
                    </w:rPr>
                    <w:br/>
                    <w:t>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год.</w:t>
                  </w:r>
                </w:p>
              </w:tc>
            </w:tr>
            <w:tr w:rsidR="00613BE5" w:rsidRPr="00216B27" w:rsidTr="00613BE5">
              <w:trPr>
                <w:trHeight w:val="4465"/>
                <w:tblCellSpacing w:w="0" w:type="dxa"/>
              </w:trPr>
              <w:tc>
                <w:tcPr>
                  <w:tcW w:w="37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13BE5" w:rsidRPr="00216B27" w:rsidRDefault="00613BE5" w:rsidP="001B3D5B">
                  <w:pPr>
                    <w:pStyle w:val="a6"/>
                    <w:rPr>
                      <w:sz w:val="28"/>
                      <w:szCs w:val="28"/>
                    </w:rPr>
                  </w:pPr>
                  <w:r w:rsidRPr="00216B27">
                    <w:rPr>
                      <w:sz w:val="28"/>
                      <w:szCs w:val="28"/>
                    </w:rPr>
                    <w:t>Ожидаемые результаты от реализации программы</w:t>
                  </w:r>
                </w:p>
              </w:tc>
              <w:tc>
                <w:tcPr>
                  <w:tcW w:w="78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13BE5" w:rsidRPr="00216B27" w:rsidRDefault="00613BE5" w:rsidP="001B3D5B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Обеспечение условий для успешной </w:t>
                  </w:r>
                  <w:proofErr w:type="spellStart"/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социокультурной</w:t>
                  </w:r>
                  <w:proofErr w:type="spellEnd"/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адаптации молодежи.             </w:t>
                  </w:r>
                </w:p>
                <w:p w:rsidR="00613BE5" w:rsidRPr="00216B27" w:rsidRDefault="00613BE5" w:rsidP="001B3D5B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Противодействия проникновению в общественное сознание идей религиозного фундаментализма, экстремизма и нетерпимости.                                       </w:t>
                  </w:r>
                </w:p>
                <w:p w:rsidR="00613BE5" w:rsidRPr="00216B27" w:rsidRDefault="00613BE5" w:rsidP="001B3D5B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Совершенствование форм и методов работы органов местного самоуправления по профилактике проявлений ксенофобии, национальной и расовой  нетерпимости, противодействию этнической дискриминации.                                      </w:t>
                  </w:r>
                </w:p>
                <w:p w:rsidR="00613BE5" w:rsidRPr="00216B27" w:rsidRDefault="00613BE5" w:rsidP="001B3D5B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    </w:t>
                  </w:r>
                </w:p>
                <w:p w:rsidR="00613BE5" w:rsidRPr="00216B27" w:rsidRDefault="00613BE5" w:rsidP="001B3D5B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 </w:t>
                  </w:r>
                </w:p>
              </w:tc>
            </w:tr>
            <w:tr w:rsidR="00613BE5" w:rsidRPr="00216B27" w:rsidTr="00613BE5">
              <w:trPr>
                <w:tblCellSpacing w:w="0" w:type="dxa"/>
              </w:trPr>
              <w:tc>
                <w:tcPr>
                  <w:tcW w:w="37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13BE5" w:rsidRPr="00216B27" w:rsidRDefault="00613BE5" w:rsidP="001B3D5B">
                  <w:pPr>
                    <w:pStyle w:val="a6"/>
                    <w:rPr>
                      <w:sz w:val="28"/>
                      <w:szCs w:val="28"/>
                    </w:rPr>
                  </w:pPr>
                  <w:r w:rsidRPr="00216B27">
                    <w:rPr>
                      <w:sz w:val="28"/>
                      <w:szCs w:val="28"/>
                    </w:rPr>
                    <w:t>Источники финансирования</w:t>
                  </w:r>
                </w:p>
              </w:tc>
              <w:tc>
                <w:tcPr>
                  <w:tcW w:w="78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13BE5" w:rsidRPr="00216B27" w:rsidRDefault="00613BE5" w:rsidP="001B3D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Всего по Программе: 30 тыс. руб.,           </w:t>
                  </w: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2015 -  15 тыс. руб.,                               </w:t>
                  </w: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2016 -  15 тыс. руб.,        </w:t>
                  </w: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Финансирование Программы осуществляется из бюджета </w:t>
                  </w:r>
                  <w:proofErr w:type="spellStart"/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Шипицынского</w:t>
                  </w:r>
                  <w:proofErr w:type="spellEnd"/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</w:t>
                  </w:r>
                </w:p>
                <w:p w:rsidR="00613BE5" w:rsidRPr="00216B27" w:rsidRDefault="00613BE5" w:rsidP="001B3D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ходе реализации Программы перечень </w:t>
                  </w: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программных мероприятий может корректироваться, изменяться и дополняться по решению заказчика Программы. Размещение заказов, связанных с исполнением Программы, осуществляется в соответствии с Федеральным законом от 21.07.2005 N 94-ФЗ "О размещении заказов на поставки товаров, выполнение  работ, оказание услуг для государственных и муниципальных нужд".</w:t>
                  </w:r>
                </w:p>
              </w:tc>
            </w:tr>
            <w:tr w:rsidR="00613BE5" w:rsidRPr="00216B27" w:rsidTr="00613BE5">
              <w:trPr>
                <w:tblCellSpacing w:w="0" w:type="dxa"/>
              </w:trPr>
              <w:tc>
                <w:tcPr>
                  <w:tcW w:w="37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13BE5" w:rsidRPr="00216B27" w:rsidRDefault="00613BE5" w:rsidP="001B3D5B">
                  <w:pPr>
                    <w:pStyle w:val="a6"/>
                    <w:rPr>
                      <w:sz w:val="28"/>
                      <w:szCs w:val="28"/>
                    </w:rPr>
                  </w:pPr>
                  <w:r w:rsidRPr="00216B27">
                    <w:rPr>
                      <w:sz w:val="28"/>
                      <w:szCs w:val="28"/>
                    </w:rPr>
                    <w:lastRenderedPageBreak/>
                    <w:t xml:space="preserve">Управление программой и </w:t>
                  </w:r>
                  <w:proofErr w:type="gramStart"/>
                  <w:r w:rsidRPr="00216B27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16B27">
                    <w:rPr>
                      <w:sz w:val="28"/>
                      <w:szCs w:val="28"/>
                    </w:rPr>
                    <w:t xml:space="preserve"> её реализацией</w:t>
                  </w:r>
                </w:p>
              </w:tc>
              <w:tc>
                <w:tcPr>
                  <w:tcW w:w="78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13BE5" w:rsidRPr="00216B27" w:rsidRDefault="00613BE5" w:rsidP="001B3D5B">
                  <w:pPr>
                    <w:pStyle w:val="a6"/>
                    <w:rPr>
                      <w:sz w:val="28"/>
                      <w:szCs w:val="28"/>
                    </w:rPr>
                  </w:pPr>
                  <w:proofErr w:type="gramStart"/>
                  <w:r w:rsidRPr="00216B27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16B27">
                    <w:rPr>
                      <w:sz w:val="28"/>
                      <w:szCs w:val="28"/>
                    </w:rPr>
                    <w:t xml:space="preserve"> выполнением настоящей Программы  осуществляет администрация   </w:t>
                  </w:r>
                  <w:proofErr w:type="spellStart"/>
                  <w:r w:rsidRPr="00216B27">
                    <w:rPr>
                      <w:sz w:val="28"/>
                      <w:szCs w:val="28"/>
                    </w:rPr>
                    <w:t>Шипицынского</w:t>
                  </w:r>
                  <w:proofErr w:type="spellEnd"/>
                  <w:r w:rsidRPr="00216B27">
                    <w:rPr>
                      <w:sz w:val="28"/>
                      <w:szCs w:val="28"/>
                    </w:rPr>
                    <w:t xml:space="preserve"> сельсовета, а также Совет депутатов </w:t>
                  </w:r>
                  <w:proofErr w:type="spellStart"/>
                  <w:r w:rsidRPr="00216B27">
                    <w:rPr>
                      <w:sz w:val="28"/>
                      <w:szCs w:val="28"/>
                    </w:rPr>
                    <w:t>Шипицынского</w:t>
                  </w:r>
                  <w:proofErr w:type="spellEnd"/>
                  <w:r w:rsidRPr="00216B27">
                    <w:rPr>
                      <w:sz w:val="28"/>
                      <w:szCs w:val="28"/>
                    </w:rPr>
                    <w:t xml:space="preserve"> сельсовета  в соответствии с полномочиями, установленными действующим законодательством</w:t>
                  </w:r>
                </w:p>
              </w:tc>
            </w:tr>
            <w:tr w:rsidR="00613BE5" w:rsidRPr="00216B27" w:rsidTr="00613BE5">
              <w:trPr>
                <w:tblCellSpacing w:w="0" w:type="dxa"/>
              </w:trPr>
              <w:tc>
                <w:tcPr>
                  <w:tcW w:w="37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13BE5" w:rsidRPr="00216B27" w:rsidRDefault="00613BE5" w:rsidP="001B3D5B">
                  <w:pPr>
                    <w:pStyle w:val="a6"/>
                    <w:rPr>
                      <w:sz w:val="28"/>
                      <w:szCs w:val="28"/>
                    </w:rPr>
                  </w:pPr>
                  <w:r w:rsidRPr="00216B27">
                    <w:rPr>
                      <w:sz w:val="28"/>
                      <w:szCs w:val="28"/>
                    </w:rPr>
                    <w:t>Разработчик</w:t>
                  </w:r>
                </w:p>
              </w:tc>
              <w:tc>
                <w:tcPr>
                  <w:tcW w:w="78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13BE5" w:rsidRPr="00216B27" w:rsidRDefault="00613BE5" w:rsidP="001B3D5B">
                  <w:pPr>
                    <w:pStyle w:val="a6"/>
                    <w:rPr>
                      <w:sz w:val="28"/>
                      <w:szCs w:val="28"/>
                    </w:rPr>
                  </w:pPr>
                  <w:r w:rsidRPr="00216B27">
                    <w:rPr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Pr="00216B27">
                    <w:rPr>
                      <w:sz w:val="28"/>
                      <w:szCs w:val="28"/>
                    </w:rPr>
                    <w:t>Шипицынского</w:t>
                  </w:r>
                  <w:proofErr w:type="spellEnd"/>
                  <w:r w:rsidRPr="00216B27">
                    <w:rPr>
                      <w:sz w:val="28"/>
                      <w:szCs w:val="28"/>
                    </w:rPr>
                    <w:t xml:space="preserve"> сельсовета              </w:t>
                  </w:r>
                </w:p>
              </w:tc>
            </w:tr>
          </w:tbl>
          <w:p w:rsidR="00613BE5" w:rsidRPr="00216B27" w:rsidRDefault="00613BE5" w:rsidP="00613BE5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  <w:p w:rsidR="00613BE5" w:rsidRPr="00216B27" w:rsidRDefault="00613BE5" w:rsidP="0061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Программа "Противодействие экстремизму и профилактика</w:t>
            </w:r>
            <w:r w:rsidRPr="00216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16B2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терроризма на территории </w:t>
            </w:r>
            <w:proofErr w:type="spellStart"/>
            <w:r w:rsidRPr="00216B2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216B2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 на 2015-2016гг</w:t>
            </w:r>
            <w:r w:rsidRPr="00216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16B2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I. Оценка исходной ситуации</w:t>
            </w:r>
          </w:p>
          <w:p w:rsidR="00613BE5" w:rsidRPr="00216B27" w:rsidRDefault="00613BE5" w:rsidP="00613BE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Резкая активизация деятельности молодежных объединений экстремистской направленности ("</w:t>
            </w:r>
            <w:proofErr w:type="spellStart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Скинхэды</w:t>
            </w:r>
            <w:proofErr w:type="spellEnd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", "Российское национальное единство", "Национал - большевистская партия", "Актив красной молодежи"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      </w:r>
            <w:r w:rsidRPr="00216B27">
              <w:rPr>
                <w:rFonts w:ascii="Times New Roman" w:hAnsi="Times New Roman" w:cs="Times New Roman"/>
                <w:sz w:val="28"/>
                <w:szCs w:val="28"/>
              </w:rPr>
              <w:br/>
      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      </w:r>
            <w:r w:rsidRPr="00216B27">
              <w:rPr>
                <w:rFonts w:ascii="Times New Roman" w:hAnsi="Times New Roman" w:cs="Times New Roman"/>
                <w:sz w:val="28"/>
                <w:szCs w:val="28"/>
              </w:rPr>
              <w:br/>
              <w:t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      </w: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      </w: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      </w: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Сегодняшняя борьба с экстремизмом затрагивает также сферы, которые трактуются как: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- унижение национального достоинства, а равно по мотивам ненависти либо вражды в отношении какой-либо социальной группы;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      </w:r>
          </w:p>
          <w:p w:rsidR="00613BE5" w:rsidRPr="00216B27" w:rsidRDefault="00613BE5" w:rsidP="0061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16B2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2. Цель и задачи Программы</w:t>
            </w:r>
          </w:p>
          <w:p w:rsidR="00613BE5" w:rsidRPr="00216B27" w:rsidRDefault="00613BE5" w:rsidP="00613BE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      </w:r>
            <w:proofErr w:type="spellStart"/>
            <w:r w:rsidRPr="00216B2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Шипицынского</w:t>
            </w:r>
            <w:proofErr w:type="spellEnd"/>
            <w:r w:rsidRPr="00216B2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  <w:r w:rsidRPr="00216B2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  <w:proofErr w:type="gramEnd"/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Основными задачами реализации Программы являются:</w:t>
            </w:r>
            <w:r w:rsidRPr="00216B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утверждение основ гражданской идентичности, как начала, объединяющего всех жителей </w:t>
            </w:r>
            <w:proofErr w:type="spellStart"/>
            <w:r w:rsidRPr="00216B2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Шипицынского</w:t>
            </w:r>
            <w:proofErr w:type="spellEnd"/>
            <w:r w:rsidRPr="00216B2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сельсовета;</w:t>
            </w: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• воспитание культуры толерантности и межнационального согласия;</w:t>
            </w: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• достижение необходимого уровня правовой культуры граждан как основы толерантного </w:t>
            </w:r>
            <w:r w:rsidRPr="00216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сознания и поведения;</w:t>
            </w: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•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      </w: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216B27" w:rsidRDefault="00613BE5" w:rsidP="0061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3. Основные мероприятия Программы</w:t>
            </w:r>
          </w:p>
          <w:p w:rsidR="00613BE5" w:rsidRPr="00216B27" w:rsidRDefault="00613BE5" w:rsidP="00613BE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Последовательное обеспечение конституционных прав, гарантирующих равенство граждан любой расы и национальности, а также свободу вероисповедания; - утверждение общероссийских гражданских и историко-культурных ценностей, поддержание российского патриотизма и </w:t>
            </w:r>
            <w:proofErr w:type="spellStart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многокультурной</w:t>
            </w:r>
            <w:proofErr w:type="spellEnd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      </w: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В сфере культуры и воспитании молодежи:</w:t>
            </w: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- утверждение концепции </w:t>
            </w:r>
            <w:proofErr w:type="spellStart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многокультурности</w:t>
            </w:r>
            <w:proofErr w:type="spellEnd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многоукладности</w:t>
            </w:r>
            <w:proofErr w:type="spellEnd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жизни;</w:t>
            </w: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      </w: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      </w: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- пресечение деятельности и запрещение символики экстремистских групп и организаций на территории поселения;</w:t>
            </w: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с теми, кто вовлечен в деятельность подобных групп или разделяет подобные взгляды;</w:t>
            </w: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художественной самодеятельности на основе различных народных традиций и </w:t>
            </w:r>
            <w:r w:rsidRPr="00216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культурного наследия.</w:t>
            </w: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В сфере организации работы библиотечной системы:</w:t>
            </w: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      </w: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- не упоминать без крайней необходимости этническую принадлежность персонажей журналистских материалов;</w:t>
            </w: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      </w: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216B27" w:rsidRDefault="00613BE5" w:rsidP="0061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4. Управление Программой</w:t>
            </w:r>
          </w:p>
          <w:p w:rsidR="00613BE5" w:rsidRPr="00216B27" w:rsidRDefault="00613BE5" w:rsidP="00613BE5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</w:t>
            </w:r>
            <w:proofErr w:type="spellStart"/>
            <w:r w:rsidRPr="00216B2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Шипицынского</w:t>
            </w:r>
            <w:proofErr w:type="spellEnd"/>
            <w:r w:rsidRPr="00216B2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сельсовета.</w:t>
            </w: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Координацию деятельности исполнителей осуществляет глава администрации </w:t>
            </w:r>
            <w:proofErr w:type="spellStart"/>
            <w:r w:rsidRPr="00216B2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Шипицынского</w:t>
            </w:r>
            <w:proofErr w:type="spellEnd"/>
            <w:r w:rsidRPr="00216B2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сельсовета.</w:t>
            </w: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  Анализ и оценку эффективности исполнения программы, подготовку материалов для рассмотрения на Совете </w:t>
            </w:r>
            <w:r w:rsidRPr="00216B2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депутатов </w:t>
            </w:r>
            <w:proofErr w:type="spellStart"/>
            <w:r w:rsidRPr="00216B2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Шипицынского</w:t>
            </w:r>
            <w:proofErr w:type="spellEnd"/>
            <w:r w:rsidRPr="00216B2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 специалист администрации, уполномоченный по вопросам территориальной безопасности, чрезвычайных ситуаций и мобилизационной подготовки администрации </w:t>
            </w:r>
            <w:proofErr w:type="spellStart"/>
            <w:r w:rsidRPr="00216B2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Шипицынского</w:t>
            </w:r>
            <w:proofErr w:type="spellEnd"/>
            <w:r w:rsidRPr="00216B2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, работающих на территории поселения.</w:t>
            </w:r>
          </w:p>
          <w:p w:rsidR="00613BE5" w:rsidRPr="00216B27" w:rsidRDefault="00613BE5" w:rsidP="0061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216B2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16B2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  <w:p w:rsidR="00613BE5" w:rsidRPr="00216B27" w:rsidRDefault="00613BE5" w:rsidP="00613BE5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администрация </w:t>
            </w:r>
            <w:proofErr w:type="spellStart"/>
            <w:r w:rsidRPr="00216B2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Шипицынского</w:t>
            </w:r>
            <w:proofErr w:type="spellEnd"/>
            <w:r w:rsidRPr="00216B2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сельсовета,</w:t>
            </w: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 Совет </w:t>
            </w:r>
            <w:r w:rsidRPr="00216B2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депутатов </w:t>
            </w:r>
            <w:proofErr w:type="spellStart"/>
            <w:r w:rsidRPr="00216B2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Шипицынского</w:t>
            </w:r>
            <w:proofErr w:type="spellEnd"/>
            <w:r w:rsidRPr="00216B2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  </w:t>
            </w: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в соответствии с полномочиями, установленными законодательством.</w:t>
            </w: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216B27" w:rsidRDefault="00613BE5" w:rsidP="0061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</w:p>
          <w:p w:rsidR="00613BE5" w:rsidRPr="00216B27" w:rsidRDefault="00613BE5" w:rsidP="0061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216B27" w:rsidRDefault="00613BE5" w:rsidP="0061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216B27" w:rsidRDefault="00613BE5" w:rsidP="0061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216B27" w:rsidRDefault="00613BE5" w:rsidP="0061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216B27" w:rsidRDefault="00613BE5" w:rsidP="0061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216B27" w:rsidRDefault="00613BE5" w:rsidP="0061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Default="00613BE5" w:rsidP="0061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216B27" w:rsidRDefault="00613BE5" w:rsidP="0061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13BE5" w:rsidRPr="00216B27" w:rsidRDefault="00613BE5" w:rsidP="0061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к комплексной программе мероприятий по                                                                                                                             профилактике терроризма и экстремизма на                                                                                                                              территории </w:t>
            </w:r>
            <w:proofErr w:type="spellStart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                                                                                                                        Чистоозерного района Новосибирской области                                                                    на 2015-2016гг</w:t>
            </w:r>
          </w:p>
          <w:p w:rsidR="00613BE5" w:rsidRPr="00216B27" w:rsidRDefault="00613BE5" w:rsidP="0061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216B27" w:rsidRDefault="00613BE5" w:rsidP="0061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216B27" w:rsidRDefault="00613BE5" w:rsidP="0061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Мероприятия комплексной программы</w:t>
            </w:r>
          </w:p>
          <w:p w:rsidR="00613BE5" w:rsidRPr="00216B27" w:rsidRDefault="00613BE5" w:rsidP="0061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терроризма и экстремизма на территории </w:t>
            </w:r>
          </w:p>
          <w:p w:rsidR="00613BE5" w:rsidRPr="00216B27" w:rsidRDefault="00613BE5" w:rsidP="0061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на 2015-2016г. г.</w:t>
            </w:r>
          </w:p>
          <w:p w:rsidR="00613BE5" w:rsidRPr="00216B27" w:rsidRDefault="00613BE5" w:rsidP="0061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0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3"/>
              <w:gridCol w:w="2722"/>
              <w:gridCol w:w="1701"/>
              <w:gridCol w:w="1701"/>
              <w:gridCol w:w="1275"/>
              <w:gridCol w:w="2209"/>
            </w:tblGrid>
            <w:tr w:rsidR="00613BE5" w:rsidRPr="00216B27" w:rsidTr="00613BE5"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pStyle w:val="ad"/>
                    <w:snapToGrid w:val="0"/>
                    <w:jc w:val="center"/>
                    <w:rPr>
                      <w:rFonts w:eastAsia="Courier New"/>
                      <w:szCs w:val="28"/>
                    </w:rPr>
                  </w:pPr>
                  <w:r w:rsidRPr="00216B27">
                    <w:rPr>
                      <w:rFonts w:eastAsia="Courier New"/>
                      <w:szCs w:val="28"/>
                    </w:rPr>
                    <w:t>№№</w:t>
                  </w:r>
                </w:p>
                <w:p w:rsidR="00613BE5" w:rsidRPr="00216B27" w:rsidRDefault="00613BE5" w:rsidP="001B3D5B">
                  <w:pPr>
                    <w:pStyle w:val="ad"/>
                    <w:snapToGrid w:val="0"/>
                    <w:jc w:val="center"/>
                    <w:rPr>
                      <w:rFonts w:eastAsia="Courier New"/>
                      <w:szCs w:val="28"/>
                    </w:rPr>
                  </w:pPr>
                  <w:proofErr w:type="spellStart"/>
                  <w:proofErr w:type="gramStart"/>
                  <w:r w:rsidRPr="00216B27">
                    <w:rPr>
                      <w:rFonts w:eastAsia="Courier New"/>
                      <w:szCs w:val="28"/>
                    </w:rPr>
                    <w:t>п</w:t>
                  </w:r>
                  <w:proofErr w:type="spellEnd"/>
                  <w:proofErr w:type="gramEnd"/>
                  <w:r w:rsidRPr="00216B27">
                    <w:rPr>
                      <w:rFonts w:eastAsia="Courier New"/>
                      <w:szCs w:val="28"/>
                    </w:rPr>
                    <w:t>/</w:t>
                  </w:r>
                  <w:proofErr w:type="spellStart"/>
                  <w:r w:rsidRPr="00216B27">
                    <w:rPr>
                      <w:rFonts w:eastAsia="Courier New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pStyle w:val="ad"/>
                    <w:snapToGrid w:val="0"/>
                    <w:jc w:val="center"/>
                    <w:rPr>
                      <w:rFonts w:eastAsia="Courier New"/>
                      <w:szCs w:val="28"/>
                    </w:rPr>
                  </w:pPr>
                  <w:r w:rsidRPr="00216B27">
                    <w:rPr>
                      <w:rFonts w:eastAsia="Courier New"/>
                      <w:szCs w:val="28"/>
                    </w:rPr>
                    <w:t>Наименование мероприятий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pStyle w:val="ad"/>
                    <w:snapToGrid w:val="0"/>
                    <w:jc w:val="center"/>
                    <w:rPr>
                      <w:rFonts w:eastAsia="Courier New"/>
                      <w:szCs w:val="28"/>
                    </w:rPr>
                  </w:pPr>
                  <w:r w:rsidRPr="00216B27">
                    <w:rPr>
                      <w:rFonts w:eastAsia="Courier New"/>
                      <w:szCs w:val="28"/>
                    </w:rPr>
                    <w:t>Ответственные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pStyle w:val="ad"/>
                    <w:snapToGrid w:val="0"/>
                    <w:jc w:val="center"/>
                    <w:rPr>
                      <w:rFonts w:eastAsia="Courier New"/>
                      <w:szCs w:val="28"/>
                    </w:rPr>
                  </w:pPr>
                  <w:r w:rsidRPr="00216B27">
                    <w:rPr>
                      <w:rFonts w:eastAsia="Courier New"/>
                      <w:szCs w:val="28"/>
                    </w:rPr>
                    <w:t xml:space="preserve">Срок </w:t>
                  </w:r>
                </w:p>
                <w:p w:rsidR="00613BE5" w:rsidRPr="00216B27" w:rsidRDefault="00613BE5" w:rsidP="001B3D5B">
                  <w:pPr>
                    <w:pStyle w:val="ad"/>
                    <w:snapToGrid w:val="0"/>
                    <w:jc w:val="center"/>
                    <w:rPr>
                      <w:rFonts w:eastAsia="Courier New"/>
                      <w:szCs w:val="28"/>
                    </w:rPr>
                  </w:pPr>
                  <w:r w:rsidRPr="00216B27">
                    <w:rPr>
                      <w:rFonts w:eastAsia="Courier New"/>
                      <w:szCs w:val="28"/>
                    </w:rPr>
                    <w:t>исполнения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pStyle w:val="ad"/>
                    <w:snapToGrid w:val="0"/>
                    <w:jc w:val="center"/>
                    <w:rPr>
                      <w:rFonts w:eastAsia="Courier New"/>
                      <w:szCs w:val="28"/>
                    </w:rPr>
                  </w:pPr>
                  <w:r w:rsidRPr="00216B27">
                    <w:rPr>
                      <w:rFonts w:eastAsia="Courier New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pStyle w:val="ad"/>
                    <w:snapToGrid w:val="0"/>
                    <w:jc w:val="center"/>
                    <w:rPr>
                      <w:rFonts w:eastAsia="Courier New"/>
                      <w:szCs w:val="28"/>
                    </w:rPr>
                  </w:pPr>
                  <w:r w:rsidRPr="00216B27">
                    <w:rPr>
                      <w:rFonts w:eastAsia="Courier New"/>
                      <w:szCs w:val="28"/>
                    </w:rPr>
                    <w:t xml:space="preserve">Финансовые затраты </w:t>
                  </w:r>
                </w:p>
                <w:p w:rsidR="00613BE5" w:rsidRPr="00216B27" w:rsidRDefault="00613BE5" w:rsidP="001B3D5B">
                  <w:pPr>
                    <w:pStyle w:val="ad"/>
                    <w:snapToGrid w:val="0"/>
                    <w:jc w:val="center"/>
                    <w:rPr>
                      <w:rFonts w:eastAsia="Courier New"/>
                      <w:szCs w:val="28"/>
                    </w:rPr>
                  </w:pPr>
                  <w:r w:rsidRPr="00216B27">
                    <w:rPr>
                      <w:rFonts w:eastAsia="Courier New"/>
                      <w:szCs w:val="28"/>
                    </w:rPr>
                    <w:t>(тыс</w:t>
                  </w:r>
                  <w:proofErr w:type="gramStart"/>
                  <w:r w:rsidRPr="00216B27">
                    <w:rPr>
                      <w:rFonts w:eastAsia="Courier New"/>
                      <w:szCs w:val="28"/>
                    </w:rPr>
                    <w:t>.р</w:t>
                  </w:r>
                  <w:proofErr w:type="gramEnd"/>
                  <w:r w:rsidRPr="00216B27">
                    <w:rPr>
                      <w:rFonts w:eastAsia="Courier New"/>
                      <w:szCs w:val="28"/>
                    </w:rPr>
                    <w:t>уб.)</w:t>
                  </w:r>
                </w:p>
              </w:tc>
            </w:tr>
            <w:tr w:rsidR="00613BE5" w:rsidRPr="00216B27" w:rsidTr="00613BE5">
              <w:tc>
                <w:tcPr>
                  <w:tcW w:w="1043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Организационные мероприятия</w:t>
                  </w:r>
                </w:p>
              </w:tc>
            </w:tr>
            <w:tr w:rsidR="00613BE5" w:rsidRPr="00216B27" w:rsidTr="00613BE5"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1.1.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jc w:val="both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Обучение населения способам защиты и действиям при возникновении антитеррористической угрозы  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rPr>
                      <w:rFonts w:ascii="Times New Roman" w:eastAsia="Courier New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613BE5" w:rsidRPr="00216B27" w:rsidRDefault="00613BE5" w:rsidP="001B3D5B">
                  <w:pPr>
                    <w:widowControl w:val="0"/>
                    <w:suppressAutoHyphens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pStyle w:val="ad"/>
                    <w:snapToGrid w:val="0"/>
                    <w:jc w:val="center"/>
                    <w:rPr>
                      <w:rFonts w:eastAsia="Courier New"/>
                      <w:szCs w:val="28"/>
                    </w:rPr>
                  </w:pPr>
                  <w:r w:rsidRPr="00216B27">
                    <w:rPr>
                      <w:rFonts w:eastAsia="Courier New"/>
                      <w:szCs w:val="28"/>
                    </w:rPr>
                    <w:t>В течение периода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eastAsia="Courier New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Бюджет поселения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</w:tr>
            <w:tr w:rsidR="00613BE5" w:rsidRPr="00216B27" w:rsidTr="00613BE5"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1.2.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jc w:val="both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Осуществление через СМИ     информационных сообщений,  трансляции видеорепортажей, публикации статей и заметок с целью предупреждения антитеррористических и экстремистских проявлений  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Администрация поселения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eastAsia="Courier New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В течени</w:t>
                  </w:r>
                  <w:proofErr w:type="gramStart"/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и</w:t>
                  </w:r>
                  <w:proofErr w:type="gramEnd"/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 поселения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BE5" w:rsidRPr="00216B27" w:rsidRDefault="00613BE5" w:rsidP="001B3D5B">
                  <w:pPr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4,0</w:t>
                  </w:r>
                </w:p>
                <w:p w:rsidR="00613BE5" w:rsidRPr="00216B27" w:rsidRDefault="00613BE5" w:rsidP="001B3D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13BE5" w:rsidRPr="00216B27" w:rsidRDefault="00613BE5" w:rsidP="001B3D5B">
                  <w:pPr>
                    <w:widowControl w:val="0"/>
                    <w:suppressAutoHyphens/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13BE5" w:rsidRPr="00216B27" w:rsidTr="00613BE5"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1.3.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snapToGrid w:val="0"/>
                    <w:jc w:val="both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Обеспечение пропаганды   знаний в области защиты населения от чрезвычайных  ситуаций </w:t>
                  </w:r>
                  <w:proofErr w:type="gramStart"/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</w:t>
                  </w:r>
                  <w:proofErr w:type="gramEnd"/>
                </w:p>
                <w:p w:rsidR="00613BE5" w:rsidRPr="00216B27" w:rsidRDefault="00613BE5" w:rsidP="001B3D5B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обнаружении </w:t>
                  </w:r>
                  <w:proofErr w:type="gramStart"/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подозрительных</w:t>
                  </w:r>
                  <w:proofErr w:type="gramEnd"/>
                </w:p>
                <w:p w:rsidR="00613BE5" w:rsidRPr="00216B27" w:rsidRDefault="00613BE5" w:rsidP="001B3D5B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предметов, взрывных устройств:</w:t>
                  </w:r>
                </w:p>
                <w:p w:rsidR="00613BE5" w:rsidRPr="00216B27" w:rsidRDefault="00613BE5" w:rsidP="001B3D5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приобретение видеофильмов;</w:t>
                  </w:r>
                </w:p>
                <w:p w:rsidR="00613BE5" w:rsidRPr="00216B27" w:rsidRDefault="00613BE5" w:rsidP="001B3D5B">
                  <w:pPr>
                    <w:widowControl w:val="0"/>
                    <w:suppressAutoHyphens/>
                    <w:jc w:val="both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изготовление и распространение информационных </w:t>
                  </w: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листов,  памяток        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rPr>
                      <w:rFonts w:ascii="Times New Roman" w:eastAsia="Courier New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lastRenderedPageBreak/>
                    <w:t>Администрация</w:t>
                  </w:r>
                </w:p>
                <w:p w:rsidR="00613BE5" w:rsidRPr="00216B27" w:rsidRDefault="00613BE5" w:rsidP="001B3D5B">
                  <w:pPr>
                    <w:widowControl w:val="0"/>
                    <w:suppressAutoHyphens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поселения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eastAsia="Courier New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1 раз в квартал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 поселения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BE5" w:rsidRPr="00216B27" w:rsidRDefault="00613BE5" w:rsidP="001B3D5B">
                  <w:pPr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  <w:p w:rsidR="00613BE5" w:rsidRPr="00216B27" w:rsidRDefault="00613BE5" w:rsidP="001B3D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13BE5" w:rsidRPr="00216B27" w:rsidRDefault="00613BE5" w:rsidP="001B3D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13BE5" w:rsidRPr="00216B27" w:rsidRDefault="00613BE5" w:rsidP="001B3D5B">
                  <w:pPr>
                    <w:widowControl w:val="0"/>
                    <w:suppressAutoHyphens/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</w:p>
              </w:tc>
            </w:tr>
            <w:tr w:rsidR="00613BE5" w:rsidRPr="00216B27" w:rsidTr="00613BE5"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1.4.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snapToGrid w:val="0"/>
                    <w:jc w:val="both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Обновление уголков на объектах с массовым пребыванием людей </w:t>
                  </w:r>
                  <w:proofErr w:type="gramStart"/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</w:t>
                  </w:r>
                  <w:proofErr w:type="gramEnd"/>
                </w:p>
                <w:p w:rsidR="00613BE5" w:rsidRPr="00216B27" w:rsidRDefault="00613BE5" w:rsidP="001B3D5B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пожарной безопасности,</w:t>
                  </w:r>
                </w:p>
                <w:p w:rsidR="00613BE5" w:rsidRPr="00216B27" w:rsidRDefault="00613BE5" w:rsidP="001B3D5B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антитеррористической  и</w:t>
                  </w:r>
                </w:p>
                <w:p w:rsidR="00613BE5" w:rsidRPr="00216B27" w:rsidRDefault="00613BE5" w:rsidP="001B3D5B">
                  <w:pPr>
                    <w:widowControl w:val="0"/>
                    <w:suppressAutoHyphens/>
                    <w:snapToGrid w:val="0"/>
                    <w:jc w:val="both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экстремистской деятельности 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rPr>
                      <w:rFonts w:ascii="Times New Roman" w:eastAsia="Courier New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МКУК</w:t>
                  </w:r>
                </w:p>
                <w:p w:rsidR="00613BE5" w:rsidRPr="00216B27" w:rsidRDefault="00613BE5" w:rsidP="001B3D5B">
                  <w:pPr>
                    <w:widowControl w:val="0"/>
                    <w:suppressAutoHyphens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Шипицынский</w:t>
                  </w:r>
                  <w:proofErr w:type="spellEnd"/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 xml:space="preserve"> КДЦ»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eastAsia="Courier New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июль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 поселения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BE5" w:rsidRPr="00216B27" w:rsidRDefault="00613BE5" w:rsidP="001B3D5B">
                  <w:pPr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</w:p>
                <w:p w:rsidR="00613BE5" w:rsidRPr="00216B27" w:rsidRDefault="00613BE5" w:rsidP="001B3D5B">
                  <w:pPr>
                    <w:widowControl w:val="0"/>
                    <w:suppressAutoHyphens/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613BE5" w:rsidRPr="00216B27" w:rsidTr="00613BE5"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1.5.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snapToGrid w:val="0"/>
                    <w:jc w:val="both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антитеррористической безопасности граждан в период подготовки и проведения выборных кампаний, праздничных, культурных, спортивных мероприятий с массовым участием населения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rPr>
                      <w:rFonts w:ascii="Times New Roman" w:eastAsia="Courier New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Администрация сельского поселения.</w:t>
                  </w:r>
                </w:p>
                <w:p w:rsidR="00613BE5" w:rsidRPr="00216B27" w:rsidRDefault="00613BE5" w:rsidP="001B3D5B">
                  <w:pPr>
                    <w:spacing w:after="120"/>
                    <w:rPr>
                      <w:rFonts w:ascii="Times New Roman" w:hAnsi="Times New Roman" w:cs="Times New Roman"/>
                      <w:sz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</w:rPr>
                    <w:t xml:space="preserve"> Уполномоченный Отделения МВД</w:t>
                  </w:r>
                </w:p>
                <w:p w:rsidR="00613BE5" w:rsidRPr="00216B27" w:rsidRDefault="00613BE5" w:rsidP="001B3D5B">
                  <w:pPr>
                    <w:spacing w:after="120"/>
                    <w:rPr>
                      <w:rFonts w:ascii="Times New Roman" w:hAnsi="Times New Roman" w:cs="Times New Roman"/>
                      <w:sz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</w:rPr>
                    <w:t>России по Чистоозерному району</w:t>
                  </w:r>
                </w:p>
                <w:p w:rsidR="00613BE5" w:rsidRPr="00216B27" w:rsidRDefault="00613BE5" w:rsidP="001B3D5B">
                  <w:pPr>
                    <w:widowControl w:val="0"/>
                    <w:suppressAutoHyphens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eastAsia="Courier New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в течение всего периода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eastAsia="Courier New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без финансирования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613BE5" w:rsidRPr="00216B27" w:rsidTr="00613BE5"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1.6.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snapToGrid w:val="0"/>
                    <w:jc w:val="both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целях недопущения экстремистских проявлений и террористических актов в период подготовки и проведения </w:t>
                  </w: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выборных кампаний осуществлять мероприятия по предупреждению действий экстремистской направленности общественными организациями и движениями, неформальными молодежными объединениями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rPr>
                      <w:rFonts w:ascii="Times New Roman" w:eastAsia="Courier New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lastRenderedPageBreak/>
                    <w:t>Администрация сельского поселения,</w:t>
                  </w:r>
                </w:p>
                <w:p w:rsidR="00613BE5" w:rsidRPr="00216B27" w:rsidRDefault="00613BE5" w:rsidP="001B3D5B">
                  <w:pPr>
                    <w:spacing w:after="120"/>
                    <w:rPr>
                      <w:rFonts w:ascii="Times New Roman" w:hAnsi="Times New Roman" w:cs="Times New Roman"/>
                      <w:sz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</w:rPr>
                    <w:t xml:space="preserve">Уполномоченный Отделения </w:t>
                  </w:r>
                  <w:r w:rsidRPr="00216B27"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>МВД</w:t>
                  </w:r>
                </w:p>
                <w:p w:rsidR="00613BE5" w:rsidRPr="00216B27" w:rsidRDefault="00613BE5" w:rsidP="001B3D5B">
                  <w:pPr>
                    <w:spacing w:after="120"/>
                    <w:rPr>
                      <w:rFonts w:ascii="Times New Roman" w:hAnsi="Times New Roman" w:cs="Times New Roman"/>
                      <w:sz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</w:rPr>
                    <w:t>России по Чистоозерному району</w:t>
                  </w:r>
                </w:p>
                <w:p w:rsidR="00613BE5" w:rsidRPr="00216B27" w:rsidRDefault="00613BE5" w:rsidP="001B3D5B">
                  <w:pPr>
                    <w:widowControl w:val="0"/>
                    <w:suppressAutoHyphens/>
                    <w:rPr>
                      <w:rFonts w:ascii="Times New Roman" w:eastAsia="Courier New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eastAsia="Courier New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lastRenderedPageBreak/>
                    <w:t>март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eastAsia="Courier New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без финансирования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613BE5" w:rsidRPr="00216B27" w:rsidTr="00613BE5">
              <w:tc>
                <w:tcPr>
                  <w:tcW w:w="1043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2. Профилактические мероприятия</w:t>
                  </w:r>
                </w:p>
              </w:tc>
            </w:tr>
            <w:tr w:rsidR="00613BE5" w:rsidRPr="00216B27" w:rsidTr="00613BE5"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2.1.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jc w:val="both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условий для деятельности добровольных формирований поселения по охране общественного порядка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сельского поселения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eastAsia="Courier New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в течение всего периода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snapToGrid w:val="0"/>
                    <w:rPr>
                      <w:rFonts w:ascii="Times New Roman" w:eastAsia="Courier New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Без финансирования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13BE5" w:rsidRPr="00216B27" w:rsidTr="00613BE5"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2.2.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jc w:val="both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Выявление лиц, сдающих жилые помещения в поднаем, и фактов проживания в жилых помещениях без регистрации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spacing w:after="120"/>
                    <w:rPr>
                      <w:rFonts w:ascii="Times New Roman" w:hAnsi="Times New Roman" w:cs="Times New Roman"/>
                      <w:sz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</w:rPr>
                    <w:t>Уполномоченный Отделения МВД</w:t>
                  </w:r>
                </w:p>
                <w:p w:rsidR="00613BE5" w:rsidRPr="00216B27" w:rsidRDefault="00613BE5" w:rsidP="001B3D5B">
                  <w:pPr>
                    <w:spacing w:after="120"/>
                    <w:rPr>
                      <w:rFonts w:ascii="Times New Roman" w:hAnsi="Times New Roman" w:cs="Times New Roman"/>
                      <w:sz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</w:rPr>
                    <w:t>России по Чистоозерному району</w:t>
                  </w:r>
                </w:p>
                <w:p w:rsidR="00613BE5" w:rsidRPr="00216B27" w:rsidRDefault="00613BE5" w:rsidP="001B3D5B">
                  <w:pPr>
                    <w:widowControl w:val="0"/>
                    <w:suppressAutoHyphens/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eastAsia="Courier New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в течение всего периода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eastAsia="Courier New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без финансирования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613BE5" w:rsidRPr="00216B27" w:rsidTr="00613BE5"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2.3.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jc w:val="both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и проведение профилактической работы среди учащихся средних общеобразовательн</w:t>
                  </w: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ых школ с целью разъяснения ответственности за заведомо ложные сообщения об угрозе совершения террористических актов и распространение экстремистских материалов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Администрация</w:t>
                  </w:r>
                </w:p>
                <w:p w:rsidR="00613BE5" w:rsidRPr="00216B27" w:rsidRDefault="00613BE5" w:rsidP="001B3D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поселения, </w:t>
                  </w:r>
                </w:p>
                <w:p w:rsidR="00613BE5" w:rsidRPr="00216B27" w:rsidRDefault="00613BE5" w:rsidP="001B3D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СОШ,   </w:t>
                  </w:r>
                </w:p>
                <w:p w:rsidR="00613BE5" w:rsidRPr="00216B27" w:rsidRDefault="00613BE5" w:rsidP="001B3D5B">
                  <w:pPr>
                    <w:spacing w:after="120"/>
                    <w:rPr>
                      <w:rFonts w:ascii="Times New Roman" w:hAnsi="Times New Roman" w:cs="Times New Roman"/>
                      <w:sz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</w:rPr>
                    <w:t>Уполномоч</w:t>
                  </w:r>
                  <w:r w:rsidRPr="00216B27"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>енный Отделения МВД</w:t>
                  </w:r>
                </w:p>
                <w:p w:rsidR="00613BE5" w:rsidRPr="00216B27" w:rsidRDefault="00613BE5" w:rsidP="001B3D5B">
                  <w:pPr>
                    <w:spacing w:after="120"/>
                    <w:rPr>
                      <w:rFonts w:ascii="Times New Roman" w:hAnsi="Times New Roman" w:cs="Times New Roman"/>
                      <w:sz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</w:rPr>
                    <w:t>России по Чистоозерному району</w:t>
                  </w:r>
                </w:p>
                <w:p w:rsidR="00613BE5" w:rsidRPr="00216B27" w:rsidRDefault="00613BE5" w:rsidP="001B3D5B">
                  <w:pPr>
                    <w:widowControl w:val="0"/>
                    <w:suppressAutoHyphens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eastAsia="Courier New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lastRenderedPageBreak/>
                    <w:t>В течени</w:t>
                  </w:r>
                  <w:proofErr w:type="gramStart"/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и</w:t>
                  </w:r>
                  <w:proofErr w:type="gramEnd"/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 xml:space="preserve"> всего периода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eastAsia="Courier New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без финансирования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613BE5" w:rsidRPr="00216B27" w:rsidTr="00613BE5"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2.5.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jc w:val="both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Духовно-нравственное воспитание детей и молодежи, в том числе:</w:t>
                  </w:r>
                </w:p>
                <w:p w:rsidR="00613BE5" w:rsidRPr="00216B27" w:rsidRDefault="00613BE5" w:rsidP="001B3D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учебно-методическое обеспечение мероприятий;</w:t>
                  </w:r>
                </w:p>
                <w:p w:rsidR="00613BE5" w:rsidRPr="00216B27" w:rsidRDefault="00613BE5" w:rsidP="001B3D5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совершенствование деятельности общественных институтов, гражданского общества по вопросам формирования духовно-нравственных ценностей;</w:t>
                  </w:r>
                </w:p>
                <w:p w:rsidR="00613BE5" w:rsidRPr="00216B27" w:rsidRDefault="00613BE5" w:rsidP="001B3D5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система мер по совершенствованию духовно-нравственного </w:t>
                  </w: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воспитания детей и молодежи поселения;</w:t>
                  </w:r>
                </w:p>
                <w:p w:rsidR="00613BE5" w:rsidRPr="00216B27" w:rsidRDefault="00613BE5" w:rsidP="001B3D5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воспитание духовно-нравственных ценностей на основе культурно-исторических традиций;</w:t>
                  </w:r>
                </w:p>
                <w:p w:rsidR="00613BE5" w:rsidRPr="00216B27" w:rsidRDefault="00613BE5" w:rsidP="001B3D5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совершенствование воспитания детей и молодежи на основе духовной культуры и традиций;</w:t>
                  </w:r>
                </w:p>
                <w:p w:rsidR="00613BE5" w:rsidRPr="00216B27" w:rsidRDefault="00613BE5" w:rsidP="001B3D5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мероприятия по формированию образа высоконравственной личности противодействию негативным явлениям в молодежной среде;</w:t>
                  </w:r>
                </w:p>
                <w:p w:rsidR="00613BE5" w:rsidRPr="00216B27" w:rsidRDefault="00613BE5" w:rsidP="001B3D5B">
                  <w:pPr>
                    <w:widowControl w:val="0"/>
                    <w:suppressAutoHyphens/>
                    <w:jc w:val="both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информационное обеспечение системы духовно-нравственного воспитания  детей и молодежи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rPr>
                      <w:rFonts w:ascii="Times New Roman" w:eastAsia="Courier New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lastRenderedPageBreak/>
                    <w:t>Администрация поселения,</w:t>
                  </w:r>
                </w:p>
                <w:p w:rsidR="00613BE5" w:rsidRPr="00216B27" w:rsidRDefault="00613BE5" w:rsidP="001B3D5B">
                  <w:pPr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</w:pPr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 xml:space="preserve">СОШ,  </w:t>
                  </w:r>
                </w:p>
                <w:p w:rsidR="00613BE5" w:rsidRPr="00216B27" w:rsidRDefault="00613BE5" w:rsidP="001B3D5B">
                  <w:pPr>
                    <w:widowControl w:val="0"/>
                    <w:suppressAutoHyphens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 xml:space="preserve">МКУК « </w:t>
                  </w:r>
                  <w:proofErr w:type="spellStart"/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Шипицынский</w:t>
                  </w:r>
                  <w:proofErr w:type="spellEnd"/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 xml:space="preserve"> КДЦ» 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pStyle w:val="ad"/>
                    <w:snapToGrid w:val="0"/>
                    <w:jc w:val="center"/>
                    <w:rPr>
                      <w:rFonts w:eastAsia="Courier New"/>
                      <w:szCs w:val="28"/>
                    </w:rPr>
                  </w:pPr>
                  <w:r w:rsidRPr="00216B27">
                    <w:rPr>
                      <w:rFonts w:eastAsia="Courier New"/>
                      <w:szCs w:val="28"/>
                    </w:rPr>
                    <w:t>в течение всего периода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eastAsia="Courier New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без финансирования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613BE5" w:rsidRPr="00216B27" w:rsidTr="00613BE5"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2.6.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jc w:val="both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Профилактика экстремистской деятельности в молодежной среде </w:t>
                  </w: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путем проведения информационно-профилактической работы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СОШ,   МКУК «</w:t>
                  </w:r>
                  <w:proofErr w:type="spellStart"/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Шипицынский</w:t>
                  </w:r>
                  <w:proofErr w:type="spellEnd"/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КДЦ» 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eastAsia="Courier New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в течение всего периода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eastAsia="Courier New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eastAsia="Courier New" w:hAnsi="Times New Roman" w:cs="Times New Roman"/>
                      <w:sz w:val="28"/>
                      <w:szCs w:val="28"/>
                    </w:rPr>
                    <w:t>без финансирования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BE5" w:rsidRPr="00216B27" w:rsidRDefault="00613BE5" w:rsidP="001B3D5B">
                  <w:pPr>
                    <w:widowControl w:val="0"/>
                    <w:suppressAutoHyphens/>
                    <w:jc w:val="center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216B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613BE5" w:rsidRPr="00216B27" w:rsidRDefault="00613BE5" w:rsidP="00613BE5">
            <w:pP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  <w:p w:rsidR="00613BE5" w:rsidRPr="00216B27" w:rsidRDefault="00613BE5" w:rsidP="00613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216B27" w:rsidRDefault="00613BE5" w:rsidP="0061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 </w:t>
            </w:r>
            <w:proofErr w:type="spellStart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                        </w:t>
            </w:r>
            <w:proofErr w:type="spellStart"/>
            <w:r w:rsidRPr="00216B27">
              <w:rPr>
                <w:rFonts w:ascii="Times New Roman" w:hAnsi="Times New Roman" w:cs="Times New Roman"/>
                <w:sz w:val="28"/>
                <w:szCs w:val="28"/>
              </w:rPr>
              <w:t>Г.Д.Макаркина</w:t>
            </w:r>
            <w:proofErr w:type="spellEnd"/>
          </w:p>
          <w:p w:rsidR="00613BE5" w:rsidRPr="00216B27" w:rsidRDefault="00613BE5" w:rsidP="0061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E5" w:rsidRPr="00216B27" w:rsidRDefault="00613BE5" w:rsidP="00613BE5">
            <w:pPr>
              <w:tabs>
                <w:tab w:val="left" w:pos="2618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32B" w:rsidRPr="0077632B" w:rsidRDefault="0077632B" w:rsidP="007763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A0" w:rsidRPr="0077632B" w:rsidRDefault="00283EA0" w:rsidP="0077632B">
            <w:pPr>
              <w:tabs>
                <w:tab w:val="left" w:pos="2412"/>
                <w:tab w:val="left" w:pos="697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856" w:rsidRDefault="00C23856" w:rsidP="00C23856">
      <w:pPr>
        <w:rPr>
          <w:rFonts w:ascii="Arial" w:hAnsi="Arial" w:cs="Arial"/>
        </w:rPr>
      </w:pPr>
    </w:p>
    <w:p w:rsidR="00C23856" w:rsidRDefault="00C23856" w:rsidP="00C23856">
      <w:pPr>
        <w:pStyle w:val="a3"/>
        <w:autoSpaceDE w:val="0"/>
        <w:autoSpaceDN w:val="0"/>
        <w:adjustRightInd w:val="0"/>
        <w:spacing w:after="120"/>
        <w:ind w:left="166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16B27" w:rsidRPr="00216B27" w:rsidRDefault="00613BE5" w:rsidP="00216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1B59" w:rsidRPr="00216B27" w:rsidRDefault="00AF1B59" w:rsidP="0077632B">
      <w:pPr>
        <w:tabs>
          <w:tab w:val="left" w:pos="261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F1B59" w:rsidRPr="00216B27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110D1E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0575BE4"/>
    <w:multiLevelType w:val="multilevel"/>
    <w:tmpl w:val="2CCE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8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D373C"/>
    <w:multiLevelType w:val="hybridMultilevel"/>
    <w:tmpl w:val="565E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A7A7F6F"/>
    <w:multiLevelType w:val="multilevel"/>
    <w:tmpl w:val="2F0E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5"/>
  </w:num>
  <w:num w:numId="5">
    <w:abstractNumId w:val="0"/>
  </w:num>
  <w:num w:numId="6">
    <w:abstractNumId w:val="12"/>
  </w:num>
  <w:num w:numId="7">
    <w:abstractNumId w:val="9"/>
  </w:num>
  <w:num w:numId="8">
    <w:abstractNumId w:val="2"/>
  </w:num>
  <w:num w:numId="9">
    <w:abstractNumId w:val="3"/>
  </w:num>
  <w:num w:numId="10">
    <w:abstractNumId w:val="14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B59"/>
    <w:rsid w:val="00017FAE"/>
    <w:rsid w:val="000E6944"/>
    <w:rsid w:val="0010275D"/>
    <w:rsid w:val="00152D81"/>
    <w:rsid w:val="001965F1"/>
    <w:rsid w:val="002158AE"/>
    <w:rsid w:val="00216B27"/>
    <w:rsid w:val="00283EA0"/>
    <w:rsid w:val="002C2731"/>
    <w:rsid w:val="002F0EEA"/>
    <w:rsid w:val="004508F0"/>
    <w:rsid w:val="0047239D"/>
    <w:rsid w:val="004C49AC"/>
    <w:rsid w:val="00530C21"/>
    <w:rsid w:val="00597C89"/>
    <w:rsid w:val="00613BE5"/>
    <w:rsid w:val="006469EF"/>
    <w:rsid w:val="00666B28"/>
    <w:rsid w:val="006F2C71"/>
    <w:rsid w:val="0074597E"/>
    <w:rsid w:val="0077632B"/>
    <w:rsid w:val="007D6E5C"/>
    <w:rsid w:val="0083646E"/>
    <w:rsid w:val="00893718"/>
    <w:rsid w:val="008D3470"/>
    <w:rsid w:val="008D626E"/>
    <w:rsid w:val="00985F5A"/>
    <w:rsid w:val="00995BB2"/>
    <w:rsid w:val="009B16F7"/>
    <w:rsid w:val="009B66B0"/>
    <w:rsid w:val="00A37865"/>
    <w:rsid w:val="00AF1B59"/>
    <w:rsid w:val="00B81A25"/>
    <w:rsid w:val="00BA1DA3"/>
    <w:rsid w:val="00BB16BE"/>
    <w:rsid w:val="00C23856"/>
    <w:rsid w:val="00C26413"/>
    <w:rsid w:val="00C649C5"/>
    <w:rsid w:val="00C82C91"/>
    <w:rsid w:val="00C923F4"/>
    <w:rsid w:val="00CA6A60"/>
    <w:rsid w:val="00D76D4A"/>
    <w:rsid w:val="00DC696D"/>
    <w:rsid w:val="00DF32B7"/>
    <w:rsid w:val="00EA4A18"/>
    <w:rsid w:val="00EB09C9"/>
    <w:rsid w:val="00EC2EFD"/>
    <w:rsid w:val="00EE54BA"/>
    <w:rsid w:val="00F9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C2385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23856"/>
    <w:rPr>
      <w:color w:val="0000FF"/>
      <w:u w:val="single"/>
    </w:rPr>
  </w:style>
  <w:style w:type="paragraph" w:customStyle="1" w:styleId="ad">
    <w:name w:val="Содержимое таблицы"/>
    <w:basedOn w:val="a"/>
    <w:rsid w:val="00216B2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</w:rPr>
  </w:style>
  <w:style w:type="paragraph" w:customStyle="1" w:styleId="Style4">
    <w:name w:val="Style4"/>
    <w:basedOn w:val="a"/>
    <w:uiPriority w:val="99"/>
    <w:rsid w:val="00613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Documents\Documents\&#1091;&#1089;&#1090;&#1072;&#1074;%2006.02.2015%20&#1075;&#1086;&#1076;&#1072;\&#1085;&#1086;&#1074;&#1086;&#1077;%20&#1056;-1%20&#1086;&#1090;%2006.02.2015&#1075;%20&#1054;%20%20&#1074;&#1085;&#1077;&#1089;.&#1080;&#1079;&#1084;&#1077;&#1085;&#1077;&#1085;&#1080;&#1081;%20&#1074;%20&#1091;&#1089;&#1090;&#1072;&#1074;.docx" TargetMode="External"/><Relationship Id="rId5" Type="http://schemas.openxmlformats.org/officeDocument/2006/relationships/hyperlink" Target="consultantplus://offline/ref=F149E577594675627B313E7E61483505F335F86B0B6544851269CAE735DB10F1C2C8FB560732ED67tFz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6755</Words>
  <Characters>38504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22</cp:revision>
  <cp:lastPrinted>2014-12-18T03:36:00Z</cp:lastPrinted>
  <dcterms:created xsi:type="dcterms:W3CDTF">2014-11-24T10:25:00Z</dcterms:created>
  <dcterms:modified xsi:type="dcterms:W3CDTF">2015-03-27T08:40:00Z</dcterms:modified>
</cp:coreProperties>
</file>